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8C32" w14:textId="04CF7361" w:rsidR="00CB02D2" w:rsidRPr="00974A59" w:rsidRDefault="00974A59" w:rsidP="00974A59">
      <w:pPr>
        <w:jc w:val="center"/>
        <w:rPr>
          <w:rFonts w:ascii="標楷體" w:eastAsia="標楷體" w:hAnsi="標楷體"/>
          <w:b/>
          <w:sz w:val="36"/>
          <w:szCs w:val="36"/>
        </w:rPr>
      </w:pPr>
      <w:r>
        <w:rPr>
          <w:rFonts w:ascii="標楷體" w:eastAsia="標楷體" w:hAnsi="標楷體" w:hint="eastAsia"/>
          <w:b/>
          <w:sz w:val="36"/>
          <w:szCs w:val="36"/>
        </w:rPr>
        <w:t>2</w:t>
      </w:r>
      <w:r>
        <w:rPr>
          <w:rFonts w:ascii="標楷體" w:eastAsia="標楷體" w:hAnsi="標楷體"/>
          <w:b/>
          <w:sz w:val="36"/>
          <w:szCs w:val="36"/>
        </w:rPr>
        <w:t>02</w:t>
      </w:r>
      <w:r w:rsidR="00D404DC">
        <w:rPr>
          <w:rFonts w:ascii="標楷體" w:eastAsia="標楷體" w:hAnsi="標楷體"/>
          <w:b/>
          <w:sz w:val="36"/>
          <w:szCs w:val="36"/>
        </w:rPr>
        <w:t>4</w:t>
      </w:r>
      <w:r>
        <w:rPr>
          <w:rFonts w:ascii="標楷體" w:eastAsia="標楷體" w:hAnsi="標楷體"/>
          <w:b/>
          <w:sz w:val="36"/>
          <w:szCs w:val="36"/>
        </w:rPr>
        <w:t xml:space="preserve"> </w:t>
      </w:r>
      <w:r w:rsidR="00D404DC">
        <w:rPr>
          <w:rFonts w:ascii="標楷體" w:eastAsia="標楷體" w:hAnsi="標楷體" w:hint="eastAsia"/>
          <w:b/>
          <w:sz w:val="36"/>
          <w:szCs w:val="36"/>
        </w:rPr>
        <w:t>北醫大校院永</w:t>
      </w:r>
      <w:r w:rsidR="00C07279" w:rsidRPr="00974A59">
        <w:rPr>
          <w:rFonts w:ascii="標楷體" w:eastAsia="標楷體" w:hAnsi="標楷體" w:hint="eastAsia"/>
          <w:b/>
          <w:sz w:val="36"/>
          <w:szCs w:val="36"/>
        </w:rPr>
        <w:t>續實踐大賽</w:t>
      </w:r>
      <w:r w:rsidR="00842910">
        <w:rPr>
          <w:rFonts w:ascii="標楷體" w:eastAsia="標楷體" w:hAnsi="標楷體" w:hint="eastAsia"/>
          <w:b/>
          <w:sz w:val="36"/>
          <w:szCs w:val="36"/>
        </w:rPr>
        <w:t xml:space="preserve"> 參賽須知</w:t>
      </w:r>
    </w:p>
    <w:p w14:paraId="02ACC5A4" w14:textId="3BAB21FD" w:rsidR="00C07279" w:rsidRPr="00406AA5" w:rsidRDefault="00C07279">
      <w:pPr>
        <w:widowControl/>
        <w:rPr>
          <w:rFonts w:ascii="標楷體" w:eastAsia="標楷體" w:hAnsi="標楷體"/>
        </w:rPr>
      </w:pPr>
      <w:r w:rsidRPr="00406AA5">
        <w:rPr>
          <w:rFonts w:ascii="標楷體" w:eastAsia="標楷體" w:hAnsi="標楷體" w:hint="eastAsia"/>
        </w:rPr>
        <w:t>主辦單位：臺北醫學大學</w:t>
      </w:r>
      <w:r w:rsidR="00D404DC">
        <w:rPr>
          <w:rFonts w:ascii="標楷體" w:eastAsia="標楷體" w:hAnsi="標楷體" w:hint="eastAsia"/>
        </w:rPr>
        <w:t>永續發展處</w:t>
      </w:r>
    </w:p>
    <w:p w14:paraId="0BAE81FD" w14:textId="2AC88971" w:rsidR="00C07279" w:rsidRPr="00406AA5" w:rsidRDefault="00C07279">
      <w:pPr>
        <w:widowControl/>
        <w:pBdr>
          <w:bottom w:val="single" w:sz="6" w:space="1" w:color="auto"/>
        </w:pBdr>
        <w:rPr>
          <w:rFonts w:ascii="標楷體" w:eastAsia="標楷體" w:hAnsi="標楷體"/>
        </w:rPr>
      </w:pPr>
      <w:r w:rsidRPr="00406AA5">
        <w:rPr>
          <w:rFonts w:ascii="標楷體" w:eastAsia="標楷體" w:hAnsi="標楷體" w:hint="eastAsia"/>
        </w:rPr>
        <w:t>協辦單位：</w:t>
      </w:r>
      <w:r w:rsidR="00D404DC">
        <w:rPr>
          <w:rFonts w:ascii="標楷體" w:eastAsia="標楷體" w:hAnsi="標楷體" w:hint="eastAsia"/>
        </w:rPr>
        <w:t>臺北醫學大學</w:t>
      </w:r>
      <w:r w:rsidR="00CA7D82">
        <w:rPr>
          <w:rFonts w:ascii="標楷體" w:eastAsia="標楷體" w:hAnsi="標楷體" w:hint="eastAsia"/>
        </w:rPr>
        <w:t>學務處</w:t>
      </w:r>
      <w:r w:rsidR="00842910">
        <w:rPr>
          <w:rFonts w:ascii="標楷體" w:eastAsia="標楷體" w:hAnsi="標楷體" w:hint="eastAsia"/>
        </w:rPr>
        <w:t>、附設醫院永續發展室、萬芳醫院永續發展室、雙和醫院永續發展室</w:t>
      </w:r>
    </w:p>
    <w:p w14:paraId="7D9A540C" w14:textId="18E54F29" w:rsidR="00974A59" w:rsidRDefault="00974A59" w:rsidP="008A159B">
      <w:pPr>
        <w:rPr>
          <w:rFonts w:ascii="標楷體" w:eastAsia="標楷體" w:hAnsi="標楷體"/>
          <w:b/>
          <w:bCs/>
        </w:rPr>
      </w:pPr>
      <w:r>
        <w:rPr>
          <w:rFonts w:ascii="標楷體" w:eastAsia="標楷體" w:hAnsi="標楷體" w:hint="eastAsia"/>
          <w:b/>
          <w:bCs/>
        </w:rPr>
        <w:t>一、活動目標：</w:t>
      </w:r>
    </w:p>
    <w:p w14:paraId="0761362B" w14:textId="443E95CC" w:rsidR="00974A59" w:rsidRDefault="000B6419" w:rsidP="00974A59">
      <w:pPr>
        <w:spacing w:line="276" w:lineRule="auto"/>
        <w:ind w:leftChars="177" w:left="425"/>
        <w:rPr>
          <w:rFonts w:ascii="標楷體" w:eastAsia="標楷體" w:hAnsi="標楷體"/>
          <w:szCs w:val="24"/>
        </w:rPr>
      </w:pPr>
      <w:r>
        <w:rPr>
          <w:rFonts w:ascii="標楷體" w:eastAsia="標楷體" w:hAnsi="標楷體" w:hint="eastAsia"/>
          <w:szCs w:val="24"/>
        </w:rPr>
        <w:t>促進</w:t>
      </w:r>
      <w:r w:rsidR="00974A59">
        <w:rPr>
          <w:rFonts w:ascii="標楷體" w:eastAsia="標楷體" w:hAnsi="標楷體" w:hint="eastAsia"/>
          <w:szCs w:val="24"/>
        </w:rPr>
        <w:t>北</w:t>
      </w:r>
      <w:r>
        <w:rPr>
          <w:rFonts w:ascii="標楷體" w:eastAsia="標楷體" w:hAnsi="標楷體" w:hint="eastAsia"/>
          <w:szCs w:val="24"/>
        </w:rPr>
        <w:t>醫</w:t>
      </w:r>
      <w:r w:rsidR="00974A59">
        <w:rPr>
          <w:rFonts w:ascii="標楷體" w:eastAsia="標楷體" w:hAnsi="標楷體" w:hint="eastAsia"/>
          <w:szCs w:val="24"/>
        </w:rPr>
        <w:t>大體系</w:t>
      </w:r>
      <w:r>
        <w:rPr>
          <w:rFonts w:ascii="標楷體" w:eastAsia="標楷體" w:hAnsi="標楷體" w:hint="eastAsia"/>
          <w:szCs w:val="24"/>
        </w:rPr>
        <w:t>學校與醫院共同攜手</w:t>
      </w:r>
      <w:r w:rsidR="00974A59" w:rsidRPr="00AC423B">
        <w:rPr>
          <w:rFonts w:ascii="標楷體" w:eastAsia="標楷體" w:hAnsi="標楷體" w:hint="eastAsia"/>
          <w:szCs w:val="24"/>
        </w:rPr>
        <w:t>發掘永續議題</w:t>
      </w:r>
      <w:r w:rsidR="00974A59">
        <w:rPr>
          <w:rFonts w:ascii="標楷體" w:eastAsia="標楷體" w:hAnsi="標楷體" w:hint="eastAsia"/>
          <w:szCs w:val="24"/>
        </w:rPr>
        <w:t>，</w:t>
      </w:r>
      <w:r w:rsidR="00974A59" w:rsidRPr="00406AA5">
        <w:rPr>
          <w:rFonts w:ascii="標楷體" w:eastAsia="標楷體" w:hAnsi="標楷體" w:hint="eastAsia"/>
        </w:rPr>
        <w:t>連結聯合國永續發展目標（SDGs）</w:t>
      </w:r>
      <w:r w:rsidR="00974A59" w:rsidRPr="00AC423B">
        <w:rPr>
          <w:rFonts w:ascii="標楷體" w:eastAsia="標楷體" w:hAnsi="標楷體" w:hint="eastAsia"/>
          <w:szCs w:val="24"/>
        </w:rPr>
        <w:t>，勇於提出看法及建議</w:t>
      </w:r>
      <w:r w:rsidR="00974A59">
        <w:rPr>
          <w:rFonts w:ascii="標楷體" w:eastAsia="標楷體" w:hAnsi="標楷體" w:hint="eastAsia"/>
          <w:szCs w:val="24"/>
        </w:rPr>
        <w:t>，</w:t>
      </w:r>
      <w:r w:rsidR="00974A59" w:rsidRPr="00406AA5">
        <w:rPr>
          <w:rFonts w:ascii="標楷體" w:eastAsia="標楷體" w:hAnsi="標楷體" w:hint="eastAsia"/>
        </w:rPr>
        <w:t>鼓勵推動跨校永續ESG議題關注與解決之文化</w:t>
      </w:r>
      <w:r w:rsidR="00974A59">
        <w:rPr>
          <w:rFonts w:ascii="標楷體" w:eastAsia="標楷體" w:hAnsi="標楷體" w:hint="eastAsia"/>
        </w:rPr>
        <w:t>，</w:t>
      </w:r>
      <w:r w:rsidR="00974A59" w:rsidRPr="00406AA5">
        <w:rPr>
          <w:rFonts w:ascii="標楷體" w:eastAsia="標楷體" w:hAnsi="標楷體" w:hint="eastAsia"/>
        </w:rPr>
        <w:t>以校</w:t>
      </w:r>
      <w:r>
        <w:rPr>
          <w:rFonts w:ascii="標楷體" w:eastAsia="標楷體" w:hAnsi="標楷體" w:hint="eastAsia"/>
        </w:rPr>
        <w:t>院</w:t>
      </w:r>
      <w:r w:rsidR="00974A59" w:rsidRPr="00406AA5">
        <w:rPr>
          <w:rFonts w:ascii="標楷體" w:eastAsia="標楷體" w:hAnsi="標楷體" w:hint="eastAsia"/>
        </w:rPr>
        <w:t>利害關係人具有代表性之場域，或利害關係人具有意義之發想</w:t>
      </w:r>
      <w:r w:rsidR="00974A59">
        <w:rPr>
          <w:rFonts w:ascii="標楷體" w:eastAsia="標楷體" w:hAnsi="標楷體" w:hint="eastAsia"/>
        </w:rPr>
        <w:t>為核心，</w:t>
      </w:r>
      <w:r w:rsidR="00974A59" w:rsidRPr="00AC423B">
        <w:rPr>
          <w:rFonts w:ascii="標楷體" w:eastAsia="標楷體" w:hAnsi="標楷體" w:hint="eastAsia"/>
          <w:szCs w:val="24"/>
        </w:rPr>
        <w:t>藉此培養</w:t>
      </w:r>
      <w:r w:rsidR="00667990">
        <w:rPr>
          <w:rFonts w:ascii="標楷體" w:eastAsia="標楷體" w:hAnsi="標楷體" w:hint="eastAsia"/>
          <w:szCs w:val="24"/>
        </w:rPr>
        <w:t>北醫大體系教職員生醫護之</w:t>
      </w:r>
      <w:r w:rsidR="00974A59" w:rsidRPr="00AC423B">
        <w:rPr>
          <w:rFonts w:ascii="標楷體" w:eastAsia="標楷體" w:hAnsi="標楷體" w:hint="eastAsia"/>
          <w:szCs w:val="24"/>
        </w:rPr>
        <w:t>公民意識，</w:t>
      </w:r>
      <w:r w:rsidR="00667990">
        <w:rPr>
          <w:rFonts w:ascii="標楷體" w:eastAsia="標楷體" w:hAnsi="標楷體" w:hint="eastAsia"/>
          <w:szCs w:val="24"/>
        </w:rPr>
        <w:t>且</w:t>
      </w:r>
      <w:r w:rsidR="00974A59" w:rsidRPr="00AC423B">
        <w:rPr>
          <w:rFonts w:ascii="標楷體" w:eastAsia="標楷體" w:hAnsi="標楷體" w:hint="eastAsia"/>
          <w:szCs w:val="24"/>
        </w:rPr>
        <w:t>透過參賽過程，加深對永續發展議題之認知。</w:t>
      </w:r>
    </w:p>
    <w:p w14:paraId="7EC8D6D2" w14:textId="44828972" w:rsidR="00974A59" w:rsidRPr="00406AA5" w:rsidRDefault="00974A59" w:rsidP="00974A59">
      <w:pPr>
        <w:rPr>
          <w:rFonts w:ascii="標楷體" w:eastAsia="標楷體" w:hAnsi="標楷體"/>
        </w:rPr>
      </w:pPr>
      <w:r>
        <w:rPr>
          <w:rFonts w:ascii="標楷體" w:eastAsia="標楷體" w:hAnsi="標楷體" w:hint="eastAsia"/>
          <w:b/>
          <w:bCs/>
        </w:rPr>
        <w:t>二、參賽資格</w:t>
      </w:r>
      <w:r w:rsidRPr="00406AA5">
        <w:rPr>
          <w:rFonts w:ascii="標楷體" w:eastAsia="標楷體" w:hAnsi="標楷體" w:hint="eastAsia"/>
          <w:b/>
          <w:bCs/>
        </w:rPr>
        <w:t>：</w:t>
      </w:r>
    </w:p>
    <w:p w14:paraId="643F0C45" w14:textId="59D4675A" w:rsidR="00CD695E" w:rsidRPr="00CD695E" w:rsidRDefault="00DC3E78" w:rsidP="00DC3E78">
      <w:pPr>
        <w:numPr>
          <w:ilvl w:val="0"/>
          <w:numId w:val="6"/>
        </w:numPr>
        <w:rPr>
          <w:rFonts w:ascii="標楷體" w:eastAsia="標楷體" w:hAnsi="標楷體"/>
          <w:b/>
          <w:bCs/>
        </w:rPr>
      </w:pPr>
      <w:r>
        <w:rPr>
          <w:rFonts w:ascii="標楷體" w:eastAsia="標楷體" w:hAnsi="標楷體" w:hint="eastAsia"/>
          <w:b/>
          <w:bCs/>
        </w:rPr>
        <w:t>團隊組成</w:t>
      </w:r>
      <w:r w:rsidRPr="00DC3E78">
        <w:rPr>
          <w:rFonts w:ascii="標楷體" w:eastAsia="標楷體" w:hAnsi="標楷體" w:hint="eastAsia"/>
        </w:rPr>
        <w:t>：</w:t>
      </w:r>
      <w:r w:rsidR="00390893">
        <w:rPr>
          <w:rFonts w:ascii="標楷體" w:eastAsia="標楷體" w:hAnsi="標楷體" w:hint="eastAsia"/>
        </w:rPr>
        <w:t>本競賽分為校院組（學校/醫院）及學生組，參賽身份及團隊組成相關資格及規定如下表所示：</w:t>
      </w:r>
    </w:p>
    <w:tbl>
      <w:tblPr>
        <w:tblStyle w:val="a9"/>
        <w:tblW w:w="0" w:type="auto"/>
        <w:tblInd w:w="279" w:type="dxa"/>
        <w:tblLayout w:type="fixed"/>
        <w:tblLook w:val="04A0" w:firstRow="1" w:lastRow="0" w:firstColumn="1" w:lastColumn="0" w:noHBand="0" w:noVBand="1"/>
      </w:tblPr>
      <w:tblGrid>
        <w:gridCol w:w="1276"/>
        <w:gridCol w:w="3370"/>
        <w:gridCol w:w="3371"/>
      </w:tblGrid>
      <w:tr w:rsidR="003630FF" w14:paraId="267A977E" w14:textId="77777777" w:rsidTr="003630FF">
        <w:tc>
          <w:tcPr>
            <w:tcW w:w="1276" w:type="dxa"/>
            <w:shd w:val="clear" w:color="auto" w:fill="B4C6E7" w:themeFill="accent1" w:themeFillTint="66"/>
          </w:tcPr>
          <w:p w14:paraId="06D183A6" w14:textId="067B637D" w:rsidR="003630FF" w:rsidRPr="002170D2" w:rsidRDefault="004E68E2" w:rsidP="006121F9">
            <w:pPr>
              <w:spacing w:line="276" w:lineRule="auto"/>
              <w:jc w:val="center"/>
              <w:rPr>
                <w:rFonts w:ascii="標楷體" w:eastAsia="標楷體" w:hAnsi="標楷體"/>
                <w:b/>
                <w:bCs/>
                <w:szCs w:val="24"/>
              </w:rPr>
            </w:pPr>
            <w:bookmarkStart w:id="0" w:name="_Hlk156555146"/>
            <w:r>
              <w:rPr>
                <w:rFonts w:ascii="標楷體" w:eastAsia="標楷體" w:hAnsi="標楷體" w:hint="eastAsia"/>
                <w:b/>
                <w:bCs/>
                <w:szCs w:val="24"/>
              </w:rPr>
              <w:t>組別</w:t>
            </w:r>
          </w:p>
        </w:tc>
        <w:tc>
          <w:tcPr>
            <w:tcW w:w="3370" w:type="dxa"/>
            <w:shd w:val="clear" w:color="auto" w:fill="B4C6E7" w:themeFill="accent1" w:themeFillTint="66"/>
          </w:tcPr>
          <w:p w14:paraId="2EB43A24" w14:textId="52CAED80" w:rsidR="003630FF" w:rsidRPr="002170D2" w:rsidRDefault="003630FF" w:rsidP="006121F9">
            <w:pPr>
              <w:spacing w:line="276" w:lineRule="auto"/>
              <w:jc w:val="center"/>
              <w:rPr>
                <w:rFonts w:ascii="標楷體" w:eastAsia="標楷體" w:hAnsi="標楷體"/>
                <w:b/>
                <w:bCs/>
                <w:szCs w:val="24"/>
              </w:rPr>
            </w:pPr>
            <w:r>
              <w:rPr>
                <w:rFonts w:ascii="標楷體" w:eastAsia="標楷體" w:hAnsi="標楷體" w:hint="eastAsia"/>
                <w:b/>
                <w:bCs/>
                <w:szCs w:val="24"/>
              </w:rPr>
              <w:t>校院組</w:t>
            </w:r>
          </w:p>
        </w:tc>
        <w:tc>
          <w:tcPr>
            <w:tcW w:w="3371" w:type="dxa"/>
            <w:shd w:val="clear" w:color="auto" w:fill="B4C6E7" w:themeFill="accent1" w:themeFillTint="66"/>
          </w:tcPr>
          <w:p w14:paraId="532751D1" w14:textId="7FA4738E" w:rsidR="003630FF" w:rsidRPr="002170D2" w:rsidRDefault="003630FF" w:rsidP="006121F9">
            <w:pPr>
              <w:spacing w:line="276" w:lineRule="auto"/>
              <w:jc w:val="center"/>
              <w:rPr>
                <w:rFonts w:ascii="標楷體" w:eastAsia="標楷體" w:hAnsi="標楷體"/>
                <w:b/>
                <w:bCs/>
                <w:szCs w:val="24"/>
              </w:rPr>
            </w:pPr>
            <w:r>
              <w:rPr>
                <w:rFonts w:ascii="標楷體" w:eastAsia="標楷體" w:hAnsi="標楷體" w:hint="eastAsia"/>
                <w:b/>
                <w:bCs/>
                <w:szCs w:val="24"/>
              </w:rPr>
              <w:t>學生組</w:t>
            </w:r>
          </w:p>
        </w:tc>
      </w:tr>
      <w:tr w:rsidR="00957C88" w14:paraId="4FA61974" w14:textId="77777777" w:rsidTr="004E68E2">
        <w:tc>
          <w:tcPr>
            <w:tcW w:w="1276" w:type="dxa"/>
            <w:shd w:val="clear" w:color="auto" w:fill="B4C6E7" w:themeFill="accent1" w:themeFillTint="66"/>
            <w:vAlign w:val="center"/>
          </w:tcPr>
          <w:p w14:paraId="3D9260EF" w14:textId="77777777" w:rsidR="00957C88" w:rsidRPr="00697823" w:rsidRDefault="00957C88" w:rsidP="006121F9">
            <w:pPr>
              <w:spacing w:line="276" w:lineRule="auto"/>
              <w:jc w:val="center"/>
              <w:rPr>
                <w:rFonts w:ascii="標楷體" w:eastAsia="標楷體" w:hAnsi="標楷體"/>
                <w:b/>
                <w:bCs/>
                <w:szCs w:val="24"/>
              </w:rPr>
            </w:pPr>
            <w:r w:rsidRPr="00697823">
              <w:rPr>
                <w:rFonts w:ascii="標楷體" w:eastAsia="標楷體" w:hAnsi="標楷體" w:hint="eastAsia"/>
                <w:b/>
                <w:bCs/>
                <w:szCs w:val="24"/>
              </w:rPr>
              <w:t>主要身份</w:t>
            </w:r>
          </w:p>
        </w:tc>
        <w:tc>
          <w:tcPr>
            <w:tcW w:w="3370" w:type="dxa"/>
            <w:vAlign w:val="center"/>
          </w:tcPr>
          <w:p w14:paraId="339D7C34" w14:textId="3899DE29" w:rsidR="00957C88" w:rsidRDefault="00957C88" w:rsidP="006121F9">
            <w:pPr>
              <w:spacing w:line="276" w:lineRule="auto"/>
              <w:jc w:val="center"/>
              <w:rPr>
                <w:rFonts w:ascii="標楷體" w:eastAsia="標楷體" w:hAnsi="標楷體"/>
              </w:rPr>
            </w:pPr>
            <w:r>
              <w:rPr>
                <w:rFonts w:ascii="標楷體" w:eastAsia="標楷體" w:hAnsi="標楷體" w:hint="eastAsia"/>
              </w:rPr>
              <w:t>學校教職員、醫院專任員工</w:t>
            </w:r>
          </w:p>
        </w:tc>
        <w:tc>
          <w:tcPr>
            <w:tcW w:w="3371" w:type="dxa"/>
          </w:tcPr>
          <w:p w14:paraId="3BB2A664" w14:textId="5E97AEC6" w:rsidR="00957C88" w:rsidRDefault="00390893" w:rsidP="006121F9">
            <w:pPr>
              <w:spacing w:line="276" w:lineRule="auto"/>
              <w:rPr>
                <w:rFonts w:ascii="標楷體" w:eastAsia="標楷體" w:hAnsi="標楷體"/>
                <w:szCs w:val="24"/>
              </w:rPr>
            </w:pPr>
            <w:r>
              <w:rPr>
                <w:rFonts w:ascii="標楷體" w:eastAsia="標楷體" w:hAnsi="標楷體" w:hint="eastAsia"/>
                <w:szCs w:val="24"/>
              </w:rPr>
              <w:t>北醫大學生、跨校學生</w:t>
            </w:r>
          </w:p>
        </w:tc>
      </w:tr>
      <w:tr w:rsidR="003630FF" w14:paraId="47B39571" w14:textId="77777777" w:rsidTr="004E68E2">
        <w:tc>
          <w:tcPr>
            <w:tcW w:w="1276" w:type="dxa"/>
            <w:shd w:val="clear" w:color="auto" w:fill="B4C6E7" w:themeFill="accent1" w:themeFillTint="66"/>
            <w:vAlign w:val="center"/>
          </w:tcPr>
          <w:p w14:paraId="48128B13" w14:textId="111183EE" w:rsidR="003630FF" w:rsidRPr="00697823" w:rsidRDefault="003630FF" w:rsidP="006121F9">
            <w:pPr>
              <w:spacing w:line="276" w:lineRule="auto"/>
              <w:jc w:val="center"/>
              <w:rPr>
                <w:rFonts w:ascii="標楷體" w:eastAsia="標楷體" w:hAnsi="標楷體"/>
                <w:b/>
                <w:bCs/>
                <w:szCs w:val="24"/>
              </w:rPr>
            </w:pPr>
            <w:r w:rsidRPr="00697823">
              <w:rPr>
                <w:rFonts w:ascii="標楷體" w:eastAsia="標楷體" w:hAnsi="標楷體" w:hint="eastAsia"/>
                <w:b/>
                <w:bCs/>
                <w:szCs w:val="24"/>
              </w:rPr>
              <w:t>團隊組成</w:t>
            </w:r>
            <w:r w:rsidR="00390893" w:rsidRPr="00697823">
              <w:rPr>
                <w:rFonts w:ascii="標楷體" w:eastAsia="標楷體" w:hAnsi="標楷體" w:hint="eastAsia"/>
                <w:b/>
                <w:bCs/>
                <w:szCs w:val="24"/>
              </w:rPr>
              <w:t>及召集人</w:t>
            </w:r>
          </w:p>
        </w:tc>
        <w:tc>
          <w:tcPr>
            <w:tcW w:w="3370" w:type="dxa"/>
            <w:vAlign w:val="center"/>
          </w:tcPr>
          <w:p w14:paraId="0A6E2AA0" w14:textId="02FD2651" w:rsidR="003630FF" w:rsidRDefault="00957C88" w:rsidP="006121F9">
            <w:pPr>
              <w:spacing w:line="276" w:lineRule="auto"/>
              <w:jc w:val="center"/>
              <w:rPr>
                <w:rFonts w:ascii="標楷體" w:eastAsia="標楷體" w:hAnsi="標楷體"/>
                <w:szCs w:val="24"/>
              </w:rPr>
            </w:pPr>
            <w:r>
              <w:rPr>
                <w:rFonts w:ascii="標楷體" w:eastAsia="標楷體" w:hAnsi="標楷體" w:hint="eastAsia"/>
              </w:rPr>
              <w:t>賽</w:t>
            </w:r>
            <w:r w:rsidRPr="00DC3E78">
              <w:rPr>
                <w:rFonts w:ascii="標楷體" w:eastAsia="標楷體" w:hAnsi="標楷體" w:hint="eastAsia"/>
              </w:rPr>
              <w:t>隊</w:t>
            </w:r>
            <w:r>
              <w:rPr>
                <w:rFonts w:ascii="標楷體" w:eastAsia="標楷體" w:hAnsi="標楷體" w:hint="eastAsia"/>
              </w:rPr>
              <w:t>團隊成員</w:t>
            </w:r>
            <w:r w:rsidRPr="00390893">
              <w:rPr>
                <w:rFonts w:ascii="標楷體" w:eastAsia="標楷體" w:hAnsi="標楷體" w:hint="eastAsia"/>
                <w:color w:val="FF0000"/>
              </w:rPr>
              <w:t>必須同時包含</w:t>
            </w:r>
            <w:r>
              <w:rPr>
                <w:rFonts w:ascii="標楷體" w:eastAsia="標楷體" w:hAnsi="標楷體" w:hint="eastAsia"/>
              </w:rPr>
              <w:t>學校教職員及附屬醫院專任員工</w:t>
            </w:r>
          </w:p>
        </w:tc>
        <w:tc>
          <w:tcPr>
            <w:tcW w:w="3371" w:type="dxa"/>
          </w:tcPr>
          <w:p w14:paraId="3F6603FB" w14:textId="678A8176" w:rsidR="003630FF" w:rsidRDefault="00390893" w:rsidP="006121F9">
            <w:pPr>
              <w:spacing w:line="276" w:lineRule="auto"/>
              <w:rPr>
                <w:rFonts w:ascii="標楷體" w:eastAsia="標楷體" w:hAnsi="標楷體"/>
                <w:szCs w:val="24"/>
              </w:rPr>
            </w:pPr>
            <w:r w:rsidRPr="00390893">
              <w:rPr>
                <w:rFonts w:ascii="標楷體" w:eastAsia="標楷體" w:hAnsi="標楷體" w:hint="eastAsia"/>
                <w:color w:val="FF0000"/>
                <w:szCs w:val="24"/>
              </w:rPr>
              <w:t>主召集人必須為本校學生</w:t>
            </w:r>
            <w:r>
              <w:rPr>
                <w:rFonts w:ascii="標楷體" w:eastAsia="標楷體" w:hAnsi="標楷體" w:hint="eastAsia"/>
                <w:szCs w:val="24"/>
              </w:rPr>
              <w:t>，或</w:t>
            </w:r>
            <w:r w:rsidR="0032518B">
              <w:rPr>
                <w:rFonts w:ascii="標楷體" w:eastAsia="標楷體" w:hAnsi="標楷體" w:hint="eastAsia"/>
                <w:szCs w:val="24"/>
              </w:rPr>
              <w:t>前一</w:t>
            </w:r>
            <w:r>
              <w:rPr>
                <w:rFonts w:ascii="標楷體" w:eastAsia="標楷體" w:hAnsi="標楷體" w:hint="eastAsia"/>
                <w:szCs w:val="24"/>
              </w:rPr>
              <w:t>學年度之應屆畢業生</w:t>
            </w:r>
          </w:p>
        </w:tc>
      </w:tr>
    </w:tbl>
    <w:bookmarkEnd w:id="0"/>
    <w:p w14:paraId="02E9C6CB" w14:textId="7D3F5ACD" w:rsidR="00DC3E78" w:rsidRPr="0092453C" w:rsidRDefault="00974A59" w:rsidP="00EB5A7E">
      <w:pPr>
        <w:numPr>
          <w:ilvl w:val="0"/>
          <w:numId w:val="6"/>
        </w:numPr>
        <w:rPr>
          <w:rFonts w:ascii="標楷體" w:eastAsia="標楷體" w:hAnsi="標楷體"/>
        </w:rPr>
      </w:pPr>
      <w:r w:rsidRPr="0092453C">
        <w:rPr>
          <w:rFonts w:ascii="標楷體" w:eastAsia="標楷體" w:hAnsi="標楷體" w:hint="eastAsia"/>
          <w:b/>
          <w:bCs/>
        </w:rPr>
        <w:t>方案召集人</w:t>
      </w:r>
      <w:r w:rsidR="00DC3E78" w:rsidRPr="0092453C">
        <w:rPr>
          <w:rFonts w:ascii="標楷體" w:eastAsia="標楷體" w:hAnsi="標楷體" w:hint="eastAsia"/>
        </w:rPr>
        <w:t>：</w:t>
      </w:r>
      <w:r w:rsidR="0092453C" w:rsidRPr="0092453C">
        <w:rPr>
          <w:rFonts w:ascii="標楷體" w:eastAsia="標楷體" w:hAnsi="標楷體" w:hint="eastAsia"/>
        </w:rPr>
        <w:t>團隊需推舉一位成員擔任召集人，負責統籌社群活動之規劃、聯繫、實施與相關成果彙整</w:t>
      </w:r>
      <w:r w:rsidR="0092453C">
        <w:rPr>
          <w:rFonts w:ascii="標楷體" w:eastAsia="標楷體" w:hAnsi="標楷體" w:hint="eastAsia"/>
        </w:rPr>
        <w:t>，</w:t>
      </w:r>
      <w:r w:rsidR="00DC3E78" w:rsidRPr="0092453C">
        <w:rPr>
          <w:rFonts w:ascii="標楷體" w:eastAsia="標楷體" w:hAnsi="標楷體" w:hint="eastAsia"/>
        </w:rPr>
        <w:t>召集人</w:t>
      </w:r>
      <w:r w:rsidRPr="0092453C">
        <w:rPr>
          <w:rFonts w:ascii="標楷體" w:eastAsia="標楷體" w:hAnsi="標楷體" w:hint="eastAsia"/>
        </w:rPr>
        <w:t>需為北</w:t>
      </w:r>
      <w:r w:rsidR="0092453C">
        <w:rPr>
          <w:rFonts w:ascii="標楷體" w:eastAsia="標楷體" w:hAnsi="標楷體" w:hint="eastAsia"/>
        </w:rPr>
        <w:t>醫</w:t>
      </w:r>
      <w:r w:rsidR="003D1A81" w:rsidRPr="0092453C">
        <w:rPr>
          <w:rFonts w:ascii="標楷體" w:eastAsia="標楷體" w:hAnsi="標楷體" w:hint="eastAsia"/>
        </w:rPr>
        <w:t>大</w:t>
      </w:r>
      <w:r w:rsidR="00CA41B8" w:rsidRPr="0092453C">
        <w:rPr>
          <w:rFonts w:ascii="標楷體" w:eastAsia="標楷體" w:hAnsi="標楷體" w:hint="eastAsia"/>
        </w:rPr>
        <w:t>體系內</w:t>
      </w:r>
      <w:r w:rsidR="0092453C">
        <w:rPr>
          <w:rFonts w:ascii="標楷體" w:eastAsia="標楷體" w:hAnsi="標楷體" w:hint="eastAsia"/>
        </w:rPr>
        <w:t>現任任職同仁</w:t>
      </w:r>
      <w:r w:rsidRPr="0092453C">
        <w:rPr>
          <w:rFonts w:ascii="標楷體" w:eastAsia="標楷體" w:hAnsi="標楷體" w:hint="eastAsia"/>
        </w:rPr>
        <w:t>。</w:t>
      </w:r>
    </w:p>
    <w:p w14:paraId="79E63211" w14:textId="1ABEC06C" w:rsidR="00974A59" w:rsidRDefault="00DC3E78" w:rsidP="00DC3E78">
      <w:pPr>
        <w:numPr>
          <w:ilvl w:val="0"/>
          <w:numId w:val="6"/>
        </w:numPr>
        <w:rPr>
          <w:rFonts w:ascii="標楷體" w:eastAsia="標楷體" w:hAnsi="標楷體"/>
        </w:rPr>
      </w:pPr>
      <w:r>
        <w:rPr>
          <w:rFonts w:ascii="標楷體" w:eastAsia="標楷體" w:hAnsi="標楷體" w:hint="eastAsia"/>
          <w:b/>
          <w:bCs/>
        </w:rPr>
        <w:t>既有方案：</w:t>
      </w:r>
      <w:r w:rsidR="00974A59" w:rsidRPr="00DC3E78">
        <w:rPr>
          <w:rFonts w:ascii="標楷體" w:eastAsia="標楷體" w:hAnsi="標楷體" w:hint="eastAsia"/>
        </w:rPr>
        <w:t>若為既有方案參賽，該方案必須為202</w:t>
      </w:r>
      <w:r w:rsidR="00EF6AA9">
        <w:rPr>
          <w:rFonts w:ascii="標楷體" w:eastAsia="標楷體" w:hAnsi="標楷體"/>
        </w:rPr>
        <w:t>3</w:t>
      </w:r>
      <w:r w:rsidR="00974A59" w:rsidRPr="00DC3E78">
        <w:rPr>
          <w:rFonts w:ascii="標楷體" w:eastAsia="標楷體" w:hAnsi="標楷體" w:hint="eastAsia"/>
        </w:rPr>
        <w:t>年</w:t>
      </w:r>
      <w:r w:rsidR="00EF6AA9">
        <w:rPr>
          <w:rFonts w:ascii="標楷體" w:eastAsia="標楷體" w:hAnsi="標楷體" w:hint="eastAsia"/>
        </w:rPr>
        <w:t>8月~</w:t>
      </w:r>
      <w:r w:rsidR="0032518B">
        <w:rPr>
          <w:rFonts w:ascii="標楷體" w:eastAsia="標楷體" w:hAnsi="標楷體" w:hint="eastAsia"/>
        </w:rPr>
        <w:t>公告截止日</w:t>
      </w:r>
      <w:r w:rsidR="00EF6AA9">
        <w:rPr>
          <w:rFonts w:ascii="標楷體" w:eastAsia="標楷體" w:hAnsi="標楷體" w:hint="eastAsia"/>
        </w:rPr>
        <w:t>期</w:t>
      </w:r>
      <w:r w:rsidR="00974A59" w:rsidRPr="00DC3E78">
        <w:rPr>
          <w:rFonts w:ascii="標楷體" w:eastAsia="標楷體" w:hAnsi="標楷體" w:hint="eastAsia"/>
        </w:rPr>
        <w:t>間有執行。</w:t>
      </w:r>
    </w:p>
    <w:p w14:paraId="45FFE372" w14:textId="77777777" w:rsidR="00390893" w:rsidRPr="00DC3E78" w:rsidRDefault="00390893" w:rsidP="00390893">
      <w:pPr>
        <w:rPr>
          <w:rFonts w:ascii="標楷體" w:eastAsia="標楷體" w:hAnsi="標楷體"/>
        </w:rPr>
      </w:pPr>
    </w:p>
    <w:p w14:paraId="71C69D3A" w14:textId="1B6F0EF9" w:rsidR="006A1C5A" w:rsidRPr="00406AA5" w:rsidRDefault="006A1C5A" w:rsidP="006A1C5A">
      <w:pPr>
        <w:rPr>
          <w:rFonts w:ascii="標楷體" w:eastAsia="標楷體" w:hAnsi="標楷體"/>
        </w:rPr>
      </w:pPr>
      <w:r>
        <w:rPr>
          <w:rFonts w:ascii="標楷體" w:eastAsia="標楷體" w:hAnsi="標楷體" w:hint="eastAsia"/>
          <w:b/>
          <w:bCs/>
        </w:rPr>
        <w:t>三、</w:t>
      </w:r>
      <w:r w:rsidR="003D1A81">
        <w:rPr>
          <w:rFonts w:ascii="標楷體" w:eastAsia="標楷體" w:hAnsi="標楷體" w:hint="eastAsia"/>
          <w:b/>
          <w:bCs/>
        </w:rPr>
        <w:t>參賽</w:t>
      </w:r>
      <w:r w:rsidRPr="00406AA5">
        <w:rPr>
          <w:rFonts w:ascii="標楷體" w:eastAsia="標楷體" w:hAnsi="標楷體" w:hint="eastAsia"/>
          <w:b/>
          <w:bCs/>
        </w:rPr>
        <w:t>類別：</w:t>
      </w:r>
    </w:p>
    <w:p w14:paraId="6B8AAD02" w14:textId="64225666" w:rsidR="006A1C5A" w:rsidRPr="00406AA5" w:rsidRDefault="006A1C5A" w:rsidP="006A1C5A">
      <w:pPr>
        <w:numPr>
          <w:ilvl w:val="0"/>
          <w:numId w:val="6"/>
        </w:numPr>
        <w:rPr>
          <w:rFonts w:ascii="標楷體" w:eastAsia="標楷體" w:hAnsi="標楷體"/>
        </w:rPr>
      </w:pPr>
      <w:r w:rsidRPr="00406AA5">
        <w:rPr>
          <w:rFonts w:ascii="標楷體" w:eastAsia="標楷體" w:hAnsi="標楷體" w:hint="eastAsia"/>
          <w:b/>
          <w:bCs/>
        </w:rPr>
        <w:t>議題</w:t>
      </w:r>
      <w:r w:rsidR="00A9548D">
        <w:rPr>
          <w:rFonts w:ascii="標楷體" w:eastAsia="標楷體" w:hAnsi="標楷體" w:hint="eastAsia"/>
          <w:b/>
          <w:bCs/>
        </w:rPr>
        <w:t>探索</w:t>
      </w:r>
      <w:r w:rsidRPr="00406AA5">
        <w:rPr>
          <w:rFonts w:ascii="標楷體" w:eastAsia="標楷體" w:hAnsi="標楷體" w:hint="eastAsia"/>
          <w:b/>
          <w:bCs/>
        </w:rPr>
        <w:t>組</w:t>
      </w:r>
      <w:r w:rsidR="00BB609F">
        <w:rPr>
          <w:rFonts w:ascii="標楷體" w:eastAsia="標楷體" w:hAnsi="標楷體" w:hint="eastAsia"/>
          <w:b/>
          <w:bCs/>
        </w:rPr>
        <w:t>（A類）</w:t>
      </w:r>
      <w:r w:rsidRPr="00406AA5">
        <w:rPr>
          <w:rFonts w:ascii="標楷體" w:eastAsia="標楷體" w:hAnsi="標楷體" w:hint="eastAsia"/>
        </w:rPr>
        <w:t>：以北</w:t>
      </w:r>
      <w:r w:rsidR="00EF6AA9">
        <w:rPr>
          <w:rFonts w:ascii="標楷體" w:eastAsia="標楷體" w:hAnsi="標楷體" w:hint="eastAsia"/>
        </w:rPr>
        <w:t>醫大</w:t>
      </w:r>
      <w:r w:rsidRPr="00406AA5">
        <w:rPr>
          <w:rFonts w:ascii="標楷體" w:eastAsia="標楷體" w:hAnsi="標楷體" w:hint="eastAsia"/>
        </w:rPr>
        <w:t>場域為核心</w:t>
      </w:r>
      <w:r w:rsidR="00EF6AA9">
        <w:rPr>
          <w:rFonts w:ascii="標楷體" w:eastAsia="標楷體" w:hAnsi="標楷體" w:hint="eastAsia"/>
        </w:rPr>
        <w:t>為主要場域（包含信義校區、雙和校區、文山區等）</w:t>
      </w:r>
      <w:r w:rsidRPr="00406AA5">
        <w:rPr>
          <w:rFonts w:ascii="標楷體" w:eastAsia="標楷體" w:hAnsi="標楷體" w:hint="eastAsia"/>
        </w:rPr>
        <w:t>，關注週邊社區議題並提出相關議題實踐方案與改善之研究與分析建議，議題可</w:t>
      </w:r>
      <w:r w:rsidR="000B4CAA">
        <w:rPr>
          <w:rFonts w:ascii="標楷體" w:eastAsia="標楷體" w:hAnsi="標楷體" w:hint="eastAsia"/>
        </w:rPr>
        <w:t>聚焦</w:t>
      </w:r>
      <w:r w:rsidRPr="00406AA5">
        <w:rPr>
          <w:rFonts w:ascii="標楷體" w:eastAsia="標楷體" w:hAnsi="標楷體" w:hint="eastAsia"/>
        </w:rPr>
        <w:t>於環境面、社會面、治理面之相關主題</w:t>
      </w:r>
      <w:r>
        <w:rPr>
          <w:rFonts w:ascii="標楷體" w:eastAsia="標楷體" w:hAnsi="標楷體" w:hint="eastAsia"/>
        </w:rPr>
        <w:t>，提出「</w:t>
      </w:r>
      <w:r w:rsidRPr="006A1C5A">
        <w:rPr>
          <w:rFonts w:ascii="標楷體" w:eastAsia="標楷體" w:hAnsi="標楷體" w:hint="eastAsia"/>
          <w:color w:val="FF0000"/>
          <w:u w:val="single"/>
        </w:rPr>
        <w:t>議題</w:t>
      </w:r>
      <w:r w:rsidR="000B4CAA">
        <w:rPr>
          <w:rFonts w:ascii="標楷體" w:eastAsia="標楷體" w:hAnsi="標楷體" w:hint="eastAsia"/>
          <w:color w:val="FF0000"/>
          <w:u w:val="single"/>
        </w:rPr>
        <w:t>探索</w:t>
      </w:r>
      <w:r w:rsidRPr="006A1C5A">
        <w:rPr>
          <w:rFonts w:ascii="標楷體" w:eastAsia="標楷體" w:hAnsi="標楷體" w:hint="eastAsia"/>
          <w:color w:val="FF0000"/>
          <w:u w:val="single"/>
        </w:rPr>
        <w:t>報告</w:t>
      </w:r>
      <w:r>
        <w:rPr>
          <w:rFonts w:ascii="標楷體" w:eastAsia="標楷體" w:hAnsi="標楷體" w:hint="eastAsia"/>
        </w:rPr>
        <w:t>」。</w:t>
      </w:r>
    </w:p>
    <w:p w14:paraId="421C1824" w14:textId="2B01A7BF" w:rsidR="006A1C5A" w:rsidRPr="00406AA5" w:rsidRDefault="00A9548D" w:rsidP="006A1C5A">
      <w:pPr>
        <w:numPr>
          <w:ilvl w:val="0"/>
          <w:numId w:val="6"/>
        </w:numPr>
        <w:rPr>
          <w:rFonts w:ascii="標楷體" w:eastAsia="標楷體" w:hAnsi="標楷體"/>
        </w:rPr>
      </w:pPr>
      <w:r>
        <w:rPr>
          <w:rFonts w:ascii="標楷體" w:eastAsia="標楷體" w:hAnsi="標楷體" w:hint="eastAsia"/>
          <w:b/>
          <w:bCs/>
        </w:rPr>
        <w:t>場域實踐</w:t>
      </w:r>
      <w:r w:rsidR="006A1C5A" w:rsidRPr="00406AA5">
        <w:rPr>
          <w:rFonts w:ascii="標楷體" w:eastAsia="標楷體" w:hAnsi="標楷體" w:hint="eastAsia"/>
          <w:b/>
          <w:bCs/>
        </w:rPr>
        <w:t>組</w:t>
      </w:r>
      <w:r w:rsidR="00BB609F">
        <w:rPr>
          <w:rFonts w:ascii="標楷體" w:eastAsia="標楷體" w:hAnsi="標楷體" w:hint="eastAsia"/>
          <w:b/>
          <w:bCs/>
        </w:rPr>
        <w:t>（B類）</w:t>
      </w:r>
      <w:r w:rsidR="006A1C5A" w:rsidRPr="00406AA5">
        <w:rPr>
          <w:rFonts w:ascii="標楷體" w:eastAsia="標楷體" w:hAnsi="標楷體" w:hint="eastAsia"/>
          <w:b/>
          <w:bCs/>
        </w:rPr>
        <w:t>：</w:t>
      </w:r>
      <w:r w:rsidR="002667A4" w:rsidRPr="002667A4">
        <w:rPr>
          <w:rFonts w:ascii="標楷體" w:eastAsia="標楷體" w:hAnsi="標楷體" w:hint="eastAsia"/>
        </w:rPr>
        <w:t>聚焦</w:t>
      </w:r>
      <w:r w:rsidR="006A1C5A" w:rsidRPr="00406AA5">
        <w:rPr>
          <w:rFonts w:ascii="標楷體" w:eastAsia="標楷體" w:hAnsi="標楷體" w:hint="eastAsia"/>
        </w:rPr>
        <w:t>現有</w:t>
      </w:r>
      <w:r w:rsidR="002667A4">
        <w:rPr>
          <w:rFonts w:ascii="標楷體" w:eastAsia="標楷體" w:hAnsi="標楷體" w:hint="eastAsia"/>
        </w:rPr>
        <w:t>場域問題意識，提出</w:t>
      </w:r>
      <w:r w:rsidR="000B4CAA">
        <w:rPr>
          <w:rFonts w:ascii="標楷體" w:eastAsia="標楷體" w:hAnsi="標楷體" w:hint="eastAsia"/>
        </w:rPr>
        <w:t>建議</w:t>
      </w:r>
      <w:r w:rsidR="002667A4">
        <w:rPr>
          <w:rFonts w:ascii="標楷體" w:eastAsia="標楷體" w:hAnsi="標楷體" w:hint="eastAsia"/>
        </w:rPr>
        <w:t>並</w:t>
      </w:r>
      <w:r w:rsidR="006A1C5A" w:rsidRPr="00406AA5">
        <w:rPr>
          <w:rFonts w:ascii="標楷體" w:eastAsia="標楷體" w:hAnsi="標楷體" w:hint="eastAsia"/>
        </w:rPr>
        <w:t>實際執行</w:t>
      </w:r>
      <w:r w:rsidR="000B4CAA">
        <w:rPr>
          <w:rFonts w:ascii="標楷體" w:eastAsia="標楷體" w:hAnsi="標楷體" w:hint="eastAsia"/>
        </w:rPr>
        <w:t>改善</w:t>
      </w:r>
      <w:r w:rsidR="006A1C5A" w:rsidRPr="00406AA5">
        <w:rPr>
          <w:rFonts w:ascii="標楷體" w:eastAsia="標楷體" w:hAnsi="標楷體" w:hint="eastAsia"/>
        </w:rPr>
        <w:t>，或因此</w:t>
      </w:r>
      <w:r w:rsidR="002667A4">
        <w:rPr>
          <w:rFonts w:ascii="標楷體" w:eastAsia="標楷體" w:hAnsi="標楷體" w:hint="eastAsia"/>
        </w:rPr>
        <w:t>誕生</w:t>
      </w:r>
      <w:r w:rsidR="006A1C5A" w:rsidRPr="00406AA5">
        <w:rPr>
          <w:rFonts w:ascii="標楷體" w:eastAsia="標楷體" w:hAnsi="標楷體" w:hint="eastAsia"/>
        </w:rPr>
        <w:t>出</w:t>
      </w:r>
      <w:r w:rsidR="002667A4">
        <w:rPr>
          <w:rFonts w:ascii="標楷體" w:eastAsia="標楷體" w:hAnsi="標楷體" w:hint="eastAsia"/>
        </w:rPr>
        <w:t>相關</w:t>
      </w:r>
      <w:r w:rsidR="006A1C5A" w:rsidRPr="00406AA5">
        <w:rPr>
          <w:rFonts w:ascii="標楷體" w:eastAsia="標楷體" w:hAnsi="標楷體" w:hint="eastAsia"/>
        </w:rPr>
        <w:t>新技術</w:t>
      </w:r>
      <w:r w:rsidR="002667A4">
        <w:rPr>
          <w:rFonts w:ascii="標楷體" w:eastAsia="標楷體" w:hAnsi="標楷體" w:hint="eastAsia"/>
        </w:rPr>
        <w:t>或新型應用</w:t>
      </w:r>
      <w:r w:rsidR="006A1C5A" w:rsidRPr="00406AA5">
        <w:rPr>
          <w:rFonts w:ascii="標楷體" w:eastAsia="標楷體" w:hAnsi="標楷體" w:hint="eastAsia"/>
        </w:rPr>
        <w:t>之成果</w:t>
      </w:r>
      <w:r w:rsidR="006A1C5A">
        <w:rPr>
          <w:rFonts w:ascii="標楷體" w:eastAsia="標楷體" w:hAnsi="標楷體" w:hint="eastAsia"/>
        </w:rPr>
        <w:t>，提出「</w:t>
      </w:r>
      <w:r w:rsidR="000B4CAA">
        <w:rPr>
          <w:rFonts w:ascii="標楷體" w:eastAsia="標楷體" w:hAnsi="標楷體" w:hint="eastAsia"/>
          <w:color w:val="FF0000"/>
          <w:u w:val="single"/>
        </w:rPr>
        <w:t>場域實踐報告</w:t>
      </w:r>
      <w:r w:rsidR="006A1C5A">
        <w:rPr>
          <w:rFonts w:ascii="標楷體" w:eastAsia="標楷體" w:hAnsi="標楷體" w:hint="eastAsia"/>
        </w:rPr>
        <w:t>」。</w:t>
      </w:r>
    </w:p>
    <w:p w14:paraId="27FBB7D9" w14:textId="27E67747" w:rsidR="00974A59" w:rsidRPr="006A1C5A" w:rsidRDefault="006B27FD" w:rsidP="006B27FD">
      <w:pPr>
        <w:rPr>
          <w:rFonts w:ascii="標楷體" w:eastAsia="標楷體" w:hAnsi="標楷體"/>
          <w:b/>
          <w:bCs/>
        </w:rPr>
      </w:pPr>
      <w:r>
        <w:rPr>
          <w:rFonts w:ascii="標楷體" w:eastAsia="標楷體" w:hAnsi="標楷體" w:hint="eastAsia"/>
          <w:b/>
          <w:bCs/>
        </w:rPr>
        <w:t>四、</w:t>
      </w:r>
      <w:r w:rsidR="003D1A81">
        <w:rPr>
          <w:rFonts w:ascii="標楷體" w:eastAsia="標楷體" w:hAnsi="標楷體" w:hint="eastAsia"/>
          <w:b/>
          <w:bCs/>
        </w:rPr>
        <w:t>參賽</w:t>
      </w:r>
      <w:r>
        <w:rPr>
          <w:rFonts w:ascii="標楷體" w:eastAsia="標楷體" w:hAnsi="標楷體" w:hint="eastAsia"/>
          <w:b/>
          <w:bCs/>
        </w:rPr>
        <w:t>主題</w:t>
      </w:r>
      <w:r w:rsidR="004905B2">
        <w:rPr>
          <w:rFonts w:ascii="標楷體" w:eastAsia="標楷體" w:hAnsi="標楷體" w:hint="eastAsia"/>
          <w:b/>
          <w:bCs/>
        </w:rPr>
        <w:t>：</w:t>
      </w:r>
    </w:p>
    <w:p w14:paraId="09E15D49" w14:textId="2041FF36" w:rsidR="006B27FD" w:rsidRDefault="006B27FD" w:rsidP="006B27FD">
      <w:pPr>
        <w:spacing w:line="276" w:lineRule="auto"/>
        <w:ind w:leftChars="177" w:left="425"/>
        <w:rPr>
          <w:rFonts w:ascii="標楷體" w:eastAsia="標楷體" w:hAnsi="標楷體"/>
          <w:szCs w:val="24"/>
        </w:rPr>
      </w:pPr>
      <w:r>
        <w:rPr>
          <w:rFonts w:ascii="標楷體" w:eastAsia="標楷體" w:hAnsi="標楷體" w:hint="eastAsia"/>
          <w:szCs w:val="24"/>
        </w:rPr>
        <w:t>本競賽主題三個面向進行提案</w:t>
      </w:r>
      <w:r w:rsidR="003D1A81">
        <w:rPr>
          <w:rFonts w:ascii="標楷體" w:eastAsia="標楷體" w:hAnsi="標楷體" w:hint="eastAsia"/>
          <w:szCs w:val="24"/>
        </w:rPr>
        <w:t>，各方案擇一面向並連結1至3項S</w:t>
      </w:r>
      <w:r w:rsidR="003D1A81">
        <w:rPr>
          <w:rFonts w:ascii="標楷體" w:eastAsia="標楷體" w:hAnsi="標楷體"/>
          <w:szCs w:val="24"/>
        </w:rPr>
        <w:t>DGs</w:t>
      </w:r>
      <w:r w:rsidRPr="00974A59">
        <w:rPr>
          <w:rFonts w:ascii="標楷體" w:eastAsia="標楷體" w:hAnsi="標楷體" w:hint="eastAsia"/>
          <w:szCs w:val="24"/>
        </w:rPr>
        <w:t>。</w:t>
      </w:r>
    </w:p>
    <w:tbl>
      <w:tblPr>
        <w:tblStyle w:val="a9"/>
        <w:tblW w:w="0" w:type="auto"/>
        <w:tblInd w:w="279" w:type="dxa"/>
        <w:tblLayout w:type="fixed"/>
        <w:tblLook w:val="04A0" w:firstRow="1" w:lastRow="0" w:firstColumn="1" w:lastColumn="0" w:noHBand="0" w:noVBand="1"/>
      </w:tblPr>
      <w:tblGrid>
        <w:gridCol w:w="1102"/>
        <w:gridCol w:w="5135"/>
        <w:gridCol w:w="1780"/>
      </w:tblGrid>
      <w:tr w:rsidR="00BB0C4E" w14:paraId="2E60966B" w14:textId="77777777" w:rsidTr="00C81E74">
        <w:tc>
          <w:tcPr>
            <w:tcW w:w="1102" w:type="dxa"/>
            <w:shd w:val="clear" w:color="auto" w:fill="B4C6E7" w:themeFill="accent1" w:themeFillTint="66"/>
          </w:tcPr>
          <w:p w14:paraId="3962CC4F" w14:textId="6710C37C" w:rsidR="006B27FD" w:rsidRPr="002170D2" w:rsidRDefault="006B27FD" w:rsidP="00FD34ED">
            <w:pPr>
              <w:spacing w:line="276" w:lineRule="auto"/>
              <w:jc w:val="center"/>
              <w:rPr>
                <w:rFonts w:ascii="標楷體" w:eastAsia="標楷體" w:hAnsi="標楷體"/>
                <w:b/>
                <w:bCs/>
                <w:szCs w:val="24"/>
              </w:rPr>
            </w:pPr>
            <w:r w:rsidRPr="002170D2">
              <w:rPr>
                <w:rFonts w:ascii="標楷體" w:eastAsia="標楷體" w:hAnsi="標楷體" w:hint="eastAsia"/>
                <w:b/>
                <w:bCs/>
                <w:szCs w:val="24"/>
              </w:rPr>
              <w:t>主題</w:t>
            </w:r>
          </w:p>
        </w:tc>
        <w:tc>
          <w:tcPr>
            <w:tcW w:w="5135" w:type="dxa"/>
            <w:shd w:val="clear" w:color="auto" w:fill="B4C6E7" w:themeFill="accent1" w:themeFillTint="66"/>
          </w:tcPr>
          <w:p w14:paraId="1E44B889" w14:textId="0B0F5F4B" w:rsidR="006B27FD" w:rsidRPr="002170D2" w:rsidRDefault="006B27FD" w:rsidP="00FD34ED">
            <w:pPr>
              <w:spacing w:line="276" w:lineRule="auto"/>
              <w:jc w:val="center"/>
              <w:rPr>
                <w:rFonts w:ascii="標楷體" w:eastAsia="標楷體" w:hAnsi="標楷體"/>
                <w:b/>
                <w:bCs/>
                <w:szCs w:val="24"/>
              </w:rPr>
            </w:pPr>
            <w:r w:rsidRPr="002170D2">
              <w:rPr>
                <w:rFonts w:ascii="標楷體" w:eastAsia="標楷體" w:hAnsi="標楷體" w:hint="eastAsia"/>
                <w:b/>
                <w:bCs/>
                <w:szCs w:val="24"/>
              </w:rPr>
              <w:t>說明</w:t>
            </w:r>
          </w:p>
        </w:tc>
        <w:tc>
          <w:tcPr>
            <w:tcW w:w="1780" w:type="dxa"/>
            <w:shd w:val="clear" w:color="auto" w:fill="B4C6E7" w:themeFill="accent1" w:themeFillTint="66"/>
          </w:tcPr>
          <w:p w14:paraId="4D681E56" w14:textId="6F153E60" w:rsidR="006B27FD" w:rsidRPr="002170D2" w:rsidRDefault="006B27FD" w:rsidP="00FD34ED">
            <w:pPr>
              <w:spacing w:line="276" w:lineRule="auto"/>
              <w:jc w:val="center"/>
              <w:rPr>
                <w:rFonts w:ascii="標楷體" w:eastAsia="標楷體" w:hAnsi="標楷體"/>
                <w:b/>
                <w:bCs/>
                <w:szCs w:val="24"/>
              </w:rPr>
            </w:pPr>
            <w:r w:rsidRPr="002170D2">
              <w:rPr>
                <w:rFonts w:ascii="標楷體" w:eastAsia="標楷體" w:hAnsi="標楷體" w:hint="eastAsia"/>
                <w:b/>
                <w:bCs/>
                <w:szCs w:val="24"/>
              </w:rPr>
              <w:t>主要對應S</w:t>
            </w:r>
            <w:r w:rsidRPr="002170D2">
              <w:rPr>
                <w:rFonts w:ascii="標楷體" w:eastAsia="標楷體" w:hAnsi="標楷體"/>
                <w:b/>
                <w:bCs/>
                <w:szCs w:val="24"/>
              </w:rPr>
              <w:t>DGs</w:t>
            </w:r>
          </w:p>
        </w:tc>
      </w:tr>
      <w:tr w:rsidR="00BB0C4E" w14:paraId="63C8B87B" w14:textId="77777777" w:rsidTr="00C81E74">
        <w:tc>
          <w:tcPr>
            <w:tcW w:w="1102" w:type="dxa"/>
            <w:vAlign w:val="center"/>
          </w:tcPr>
          <w:p w14:paraId="4A776428" w14:textId="69F6BD08" w:rsidR="006B27FD" w:rsidRDefault="006B27FD" w:rsidP="00FD34ED">
            <w:pPr>
              <w:spacing w:line="276" w:lineRule="auto"/>
              <w:jc w:val="center"/>
              <w:rPr>
                <w:rFonts w:ascii="標楷體" w:eastAsia="標楷體" w:hAnsi="標楷體"/>
                <w:szCs w:val="24"/>
              </w:rPr>
            </w:pPr>
            <w:r>
              <w:rPr>
                <w:rFonts w:ascii="標楷體" w:eastAsia="標楷體" w:hAnsi="標楷體" w:hint="eastAsia"/>
                <w:szCs w:val="24"/>
              </w:rPr>
              <w:t>環境面</w:t>
            </w:r>
          </w:p>
        </w:tc>
        <w:tc>
          <w:tcPr>
            <w:tcW w:w="5135" w:type="dxa"/>
            <w:vAlign w:val="center"/>
          </w:tcPr>
          <w:p w14:paraId="614A31D7" w14:textId="6ED43B45" w:rsidR="006B27FD" w:rsidRDefault="00C81E74" w:rsidP="00FD34ED">
            <w:pPr>
              <w:spacing w:line="276" w:lineRule="auto"/>
              <w:jc w:val="center"/>
              <w:rPr>
                <w:rFonts w:ascii="標楷體" w:eastAsia="標楷體" w:hAnsi="標楷體"/>
                <w:szCs w:val="24"/>
              </w:rPr>
            </w:pPr>
            <w:r>
              <w:rPr>
                <w:rFonts w:ascii="標楷體" w:eastAsia="標楷體" w:hAnsi="標楷體" w:hint="eastAsia"/>
                <w:szCs w:val="24"/>
              </w:rPr>
              <w:t>提出</w:t>
            </w:r>
            <w:r w:rsidR="003E60EE">
              <w:rPr>
                <w:rFonts w:ascii="標楷體" w:eastAsia="標楷體" w:hAnsi="標楷體" w:hint="eastAsia"/>
                <w:szCs w:val="24"/>
              </w:rPr>
              <w:t>永續</w:t>
            </w:r>
            <w:r>
              <w:rPr>
                <w:rFonts w:ascii="標楷體" w:eastAsia="標楷體" w:hAnsi="標楷體" w:hint="eastAsia"/>
                <w:szCs w:val="24"/>
              </w:rPr>
              <w:t>環境</w:t>
            </w:r>
            <w:r w:rsidR="003E60EE">
              <w:rPr>
                <w:rFonts w:ascii="標楷體" w:eastAsia="標楷體" w:hAnsi="標楷體" w:hint="eastAsia"/>
                <w:szCs w:val="24"/>
              </w:rPr>
              <w:t>思維</w:t>
            </w:r>
            <w:r>
              <w:rPr>
                <w:rFonts w:ascii="標楷體" w:eastAsia="標楷體" w:hAnsi="標楷體" w:hint="eastAsia"/>
                <w:szCs w:val="24"/>
              </w:rPr>
              <w:t>及相對應解決方法，包含綠</w:t>
            </w:r>
            <w:r>
              <w:rPr>
                <w:rFonts w:ascii="標楷體" w:eastAsia="標楷體" w:hAnsi="標楷體" w:hint="eastAsia"/>
                <w:szCs w:val="24"/>
              </w:rPr>
              <w:lastRenderedPageBreak/>
              <w:t>生活與轉型</w:t>
            </w:r>
            <w:r w:rsidR="00260BDA" w:rsidRPr="00B23A41">
              <w:rPr>
                <w:rFonts w:eastAsia="標楷體" w:hint="eastAsia"/>
              </w:rPr>
              <w:t>、</w:t>
            </w:r>
            <w:r w:rsidR="00260BDA">
              <w:rPr>
                <w:rFonts w:eastAsia="標楷體" w:hint="eastAsia"/>
              </w:rPr>
              <w:t>氣候變遷</w:t>
            </w:r>
            <w:r w:rsidR="00260BDA" w:rsidRPr="00B23A41">
              <w:rPr>
                <w:rFonts w:eastAsia="標楷體" w:hint="eastAsia"/>
              </w:rPr>
              <w:t>與</w:t>
            </w:r>
            <w:r w:rsidR="00260BDA">
              <w:rPr>
                <w:rFonts w:eastAsia="標楷體" w:hint="eastAsia"/>
              </w:rPr>
              <w:t>淨零碳排</w:t>
            </w:r>
            <w:r w:rsidR="00260BDA" w:rsidRPr="00B23A41">
              <w:rPr>
                <w:rFonts w:eastAsia="標楷體" w:hint="eastAsia"/>
              </w:rPr>
              <w:t>等</w:t>
            </w:r>
            <w:r>
              <w:rPr>
                <w:rFonts w:ascii="標楷體" w:eastAsia="標楷體" w:hAnsi="標楷體" w:hint="eastAsia"/>
                <w:szCs w:val="24"/>
              </w:rPr>
              <w:t>。</w:t>
            </w:r>
          </w:p>
        </w:tc>
        <w:tc>
          <w:tcPr>
            <w:tcW w:w="1780" w:type="dxa"/>
          </w:tcPr>
          <w:p w14:paraId="7666E0BD" w14:textId="4A3774DE" w:rsidR="006B27FD" w:rsidRDefault="00C81E74" w:rsidP="00FD34ED">
            <w:pPr>
              <w:spacing w:line="276" w:lineRule="auto"/>
              <w:rPr>
                <w:rFonts w:ascii="標楷體" w:eastAsia="標楷體" w:hAnsi="標楷體"/>
                <w:szCs w:val="24"/>
              </w:rPr>
            </w:pPr>
            <w:r w:rsidRPr="00C81E74">
              <w:rPr>
                <w:rFonts w:ascii="標楷體" w:eastAsia="標楷體" w:hAnsi="標楷體"/>
                <w:szCs w:val="24"/>
              </w:rPr>
              <w:lastRenderedPageBreak/>
              <w:t>6</w:t>
            </w:r>
            <w:r>
              <w:rPr>
                <w:rFonts w:ascii="標楷體" w:eastAsia="標楷體" w:hAnsi="標楷體"/>
                <w:szCs w:val="24"/>
              </w:rPr>
              <w:t>,</w:t>
            </w:r>
            <w:r w:rsidRPr="00C81E74">
              <w:rPr>
                <w:rFonts w:ascii="標楷體" w:eastAsia="標楷體" w:hAnsi="標楷體"/>
                <w:szCs w:val="24"/>
              </w:rPr>
              <w:t>7</w:t>
            </w:r>
            <w:r>
              <w:rPr>
                <w:rFonts w:ascii="標楷體" w:eastAsia="標楷體" w:hAnsi="標楷體"/>
                <w:szCs w:val="24"/>
              </w:rPr>
              <w:t>,</w:t>
            </w:r>
            <w:r w:rsidRPr="00C81E74">
              <w:rPr>
                <w:rFonts w:ascii="標楷體" w:eastAsia="標楷體" w:hAnsi="標楷體"/>
                <w:szCs w:val="24"/>
              </w:rPr>
              <w:t>11</w:t>
            </w:r>
            <w:r>
              <w:rPr>
                <w:rFonts w:ascii="標楷體" w:eastAsia="標楷體" w:hAnsi="標楷體"/>
                <w:szCs w:val="24"/>
              </w:rPr>
              <w:t>,</w:t>
            </w:r>
            <w:r w:rsidRPr="00C81E74">
              <w:rPr>
                <w:rFonts w:ascii="標楷體" w:eastAsia="標楷體" w:hAnsi="標楷體"/>
                <w:szCs w:val="24"/>
              </w:rPr>
              <w:t>12</w:t>
            </w:r>
            <w:r>
              <w:rPr>
                <w:rFonts w:ascii="標楷體" w:eastAsia="標楷體" w:hAnsi="標楷體"/>
                <w:szCs w:val="24"/>
              </w:rPr>
              <w:t>,</w:t>
            </w:r>
            <w:r w:rsidRPr="00C81E74">
              <w:rPr>
                <w:rFonts w:ascii="標楷體" w:eastAsia="標楷體" w:hAnsi="標楷體"/>
                <w:szCs w:val="24"/>
              </w:rPr>
              <w:t>13</w:t>
            </w:r>
            <w:r>
              <w:rPr>
                <w:rFonts w:ascii="標楷體" w:eastAsia="標楷體" w:hAnsi="標楷體"/>
                <w:szCs w:val="24"/>
              </w:rPr>
              <w:t>,</w:t>
            </w:r>
            <w:r w:rsidRPr="00C81E74">
              <w:rPr>
                <w:rFonts w:ascii="標楷體" w:eastAsia="標楷體" w:hAnsi="標楷體"/>
                <w:szCs w:val="24"/>
              </w:rPr>
              <w:lastRenderedPageBreak/>
              <w:t>14</w:t>
            </w:r>
            <w:r>
              <w:rPr>
                <w:rFonts w:ascii="標楷體" w:eastAsia="標楷體" w:hAnsi="標楷體"/>
                <w:szCs w:val="24"/>
              </w:rPr>
              <w:t>,</w:t>
            </w:r>
            <w:r w:rsidRPr="00C81E74">
              <w:rPr>
                <w:rFonts w:ascii="標楷體" w:eastAsia="標楷體" w:hAnsi="標楷體"/>
                <w:szCs w:val="24"/>
              </w:rPr>
              <w:t>15</w:t>
            </w:r>
            <w:r>
              <w:rPr>
                <w:rFonts w:ascii="標楷體" w:eastAsia="標楷體" w:hAnsi="標楷體"/>
                <w:szCs w:val="24"/>
              </w:rPr>
              <w:t>,</w:t>
            </w:r>
            <w:r w:rsidRPr="00C81E74">
              <w:rPr>
                <w:rFonts w:ascii="標楷體" w:eastAsia="標楷體" w:hAnsi="標楷體"/>
                <w:szCs w:val="24"/>
              </w:rPr>
              <w:t>17</w:t>
            </w:r>
          </w:p>
        </w:tc>
      </w:tr>
      <w:tr w:rsidR="00BB0C4E" w14:paraId="50FCF947" w14:textId="77777777" w:rsidTr="00C81E74">
        <w:tc>
          <w:tcPr>
            <w:tcW w:w="1102" w:type="dxa"/>
            <w:vAlign w:val="center"/>
          </w:tcPr>
          <w:p w14:paraId="265A3069" w14:textId="6F2B7620" w:rsidR="006B27FD" w:rsidRDefault="006B27FD" w:rsidP="00FD34ED">
            <w:pPr>
              <w:spacing w:line="276" w:lineRule="auto"/>
              <w:jc w:val="center"/>
              <w:rPr>
                <w:rFonts w:ascii="標楷體" w:eastAsia="標楷體" w:hAnsi="標楷體"/>
                <w:szCs w:val="24"/>
              </w:rPr>
            </w:pPr>
            <w:r>
              <w:rPr>
                <w:rFonts w:ascii="標楷體" w:eastAsia="標楷體" w:hAnsi="標楷體" w:hint="eastAsia"/>
                <w:szCs w:val="24"/>
              </w:rPr>
              <w:lastRenderedPageBreak/>
              <w:t>社會面</w:t>
            </w:r>
          </w:p>
        </w:tc>
        <w:tc>
          <w:tcPr>
            <w:tcW w:w="5135" w:type="dxa"/>
            <w:vAlign w:val="center"/>
          </w:tcPr>
          <w:p w14:paraId="6CFFEAEF" w14:textId="1D2762EC" w:rsidR="006B27FD" w:rsidRDefault="003E60EE" w:rsidP="00FD34ED">
            <w:pPr>
              <w:spacing w:line="276" w:lineRule="auto"/>
              <w:jc w:val="center"/>
              <w:rPr>
                <w:rFonts w:ascii="標楷體" w:eastAsia="標楷體" w:hAnsi="標楷體"/>
                <w:szCs w:val="24"/>
              </w:rPr>
            </w:pPr>
            <w:r>
              <w:rPr>
                <w:rFonts w:ascii="標楷體" w:eastAsia="標楷體" w:hAnsi="標楷體" w:hint="eastAsia"/>
                <w:szCs w:val="24"/>
              </w:rPr>
              <w:t>重於社會問題的解決與創新方法，</w:t>
            </w:r>
            <w:r w:rsidR="00C81E74">
              <w:rPr>
                <w:rFonts w:ascii="標楷體" w:eastAsia="標楷體" w:hAnsi="標楷體" w:hint="eastAsia"/>
                <w:szCs w:val="24"/>
              </w:rPr>
              <w:t>解決利害關係人面臨的困境與規劃。</w:t>
            </w:r>
          </w:p>
        </w:tc>
        <w:tc>
          <w:tcPr>
            <w:tcW w:w="1780" w:type="dxa"/>
          </w:tcPr>
          <w:p w14:paraId="30E4B4E8" w14:textId="2AF2D174" w:rsidR="006B27FD" w:rsidRDefault="00C81E74" w:rsidP="00FD34ED">
            <w:pPr>
              <w:spacing w:line="276" w:lineRule="auto"/>
              <w:rPr>
                <w:rFonts w:ascii="標楷體" w:eastAsia="標楷體" w:hAnsi="標楷體"/>
                <w:szCs w:val="24"/>
              </w:rPr>
            </w:pPr>
            <w:r w:rsidRPr="00C81E74">
              <w:rPr>
                <w:rFonts w:ascii="標楷體" w:eastAsia="標楷體" w:hAnsi="標楷體"/>
                <w:szCs w:val="24"/>
              </w:rPr>
              <w:t>1</w:t>
            </w:r>
            <w:r>
              <w:rPr>
                <w:rFonts w:ascii="標楷體" w:eastAsia="標楷體" w:hAnsi="標楷體"/>
                <w:szCs w:val="24"/>
              </w:rPr>
              <w:t>,</w:t>
            </w:r>
            <w:r w:rsidRPr="00C81E74">
              <w:rPr>
                <w:rFonts w:ascii="標楷體" w:eastAsia="標楷體" w:hAnsi="標楷體"/>
                <w:szCs w:val="24"/>
              </w:rPr>
              <w:t>2</w:t>
            </w:r>
            <w:r>
              <w:rPr>
                <w:rFonts w:ascii="標楷體" w:eastAsia="標楷體" w:hAnsi="標楷體"/>
                <w:szCs w:val="24"/>
              </w:rPr>
              <w:t>,</w:t>
            </w:r>
            <w:r w:rsidRPr="00C81E74">
              <w:rPr>
                <w:rFonts w:ascii="標楷體" w:eastAsia="標楷體" w:hAnsi="標楷體"/>
                <w:szCs w:val="24"/>
              </w:rPr>
              <w:t>3</w:t>
            </w:r>
            <w:r>
              <w:rPr>
                <w:rFonts w:ascii="標楷體" w:eastAsia="標楷體" w:hAnsi="標楷體"/>
                <w:szCs w:val="24"/>
              </w:rPr>
              <w:t>,</w:t>
            </w:r>
            <w:r w:rsidRPr="00C81E74">
              <w:rPr>
                <w:rFonts w:ascii="標楷體" w:eastAsia="標楷體" w:hAnsi="標楷體"/>
                <w:szCs w:val="24"/>
              </w:rPr>
              <w:t>4</w:t>
            </w:r>
            <w:r>
              <w:rPr>
                <w:rFonts w:ascii="標楷體" w:eastAsia="標楷體" w:hAnsi="標楷體"/>
                <w:szCs w:val="24"/>
              </w:rPr>
              <w:t>,</w:t>
            </w:r>
            <w:r w:rsidRPr="00C81E74">
              <w:rPr>
                <w:rFonts w:ascii="標楷體" w:eastAsia="標楷體" w:hAnsi="標楷體"/>
                <w:szCs w:val="24"/>
              </w:rPr>
              <w:t>5</w:t>
            </w:r>
            <w:r>
              <w:rPr>
                <w:rFonts w:ascii="標楷體" w:eastAsia="標楷體" w:hAnsi="標楷體"/>
                <w:szCs w:val="24"/>
              </w:rPr>
              <w:t>,</w:t>
            </w:r>
            <w:r w:rsidRPr="00C81E74">
              <w:rPr>
                <w:rFonts w:ascii="標楷體" w:eastAsia="標楷體" w:hAnsi="標楷體"/>
                <w:szCs w:val="24"/>
              </w:rPr>
              <w:t>6</w:t>
            </w:r>
            <w:r>
              <w:rPr>
                <w:rFonts w:ascii="標楷體" w:eastAsia="標楷體" w:hAnsi="標楷體"/>
                <w:szCs w:val="24"/>
              </w:rPr>
              <w:t>,</w:t>
            </w:r>
            <w:r w:rsidRPr="00C81E74">
              <w:rPr>
                <w:rFonts w:ascii="標楷體" w:eastAsia="標楷體" w:hAnsi="標楷體"/>
                <w:szCs w:val="24"/>
              </w:rPr>
              <w:t>8</w:t>
            </w:r>
            <w:r>
              <w:rPr>
                <w:rFonts w:ascii="標楷體" w:eastAsia="標楷體" w:hAnsi="標楷體"/>
                <w:szCs w:val="24"/>
              </w:rPr>
              <w:t>,</w:t>
            </w:r>
            <w:r w:rsidRPr="00C81E74">
              <w:rPr>
                <w:rFonts w:ascii="標楷體" w:eastAsia="標楷體" w:hAnsi="標楷體"/>
                <w:szCs w:val="24"/>
              </w:rPr>
              <w:t>10</w:t>
            </w:r>
            <w:r>
              <w:rPr>
                <w:rFonts w:ascii="標楷體" w:eastAsia="標楷體" w:hAnsi="標楷體"/>
                <w:szCs w:val="24"/>
              </w:rPr>
              <w:t>,</w:t>
            </w:r>
            <w:r w:rsidRPr="00C81E74">
              <w:rPr>
                <w:rFonts w:ascii="標楷體" w:eastAsia="標楷體" w:hAnsi="標楷體"/>
                <w:szCs w:val="24"/>
              </w:rPr>
              <w:t>11</w:t>
            </w:r>
            <w:r>
              <w:rPr>
                <w:rFonts w:ascii="標楷體" w:eastAsia="標楷體" w:hAnsi="標楷體"/>
                <w:szCs w:val="24"/>
              </w:rPr>
              <w:t>,</w:t>
            </w:r>
            <w:r w:rsidRPr="00C81E74">
              <w:rPr>
                <w:rFonts w:ascii="標楷體" w:eastAsia="標楷體" w:hAnsi="標楷體"/>
                <w:szCs w:val="24"/>
              </w:rPr>
              <w:t>17</w:t>
            </w:r>
          </w:p>
        </w:tc>
      </w:tr>
      <w:tr w:rsidR="00BB0C4E" w14:paraId="1614D8BF" w14:textId="77777777" w:rsidTr="00C81E74">
        <w:tc>
          <w:tcPr>
            <w:tcW w:w="1102" w:type="dxa"/>
            <w:vAlign w:val="center"/>
          </w:tcPr>
          <w:p w14:paraId="12B84B1E" w14:textId="0C947608" w:rsidR="006B27FD" w:rsidRDefault="006B27FD" w:rsidP="00FD34ED">
            <w:pPr>
              <w:spacing w:line="276" w:lineRule="auto"/>
              <w:jc w:val="center"/>
              <w:rPr>
                <w:rFonts w:ascii="標楷體" w:eastAsia="標楷體" w:hAnsi="標楷體"/>
                <w:szCs w:val="24"/>
              </w:rPr>
            </w:pPr>
            <w:r>
              <w:rPr>
                <w:rFonts w:ascii="標楷體" w:eastAsia="標楷體" w:hAnsi="標楷體" w:hint="eastAsia"/>
                <w:szCs w:val="24"/>
              </w:rPr>
              <w:t>治理面</w:t>
            </w:r>
          </w:p>
        </w:tc>
        <w:tc>
          <w:tcPr>
            <w:tcW w:w="5135" w:type="dxa"/>
            <w:vAlign w:val="center"/>
          </w:tcPr>
          <w:p w14:paraId="43268648" w14:textId="6D0E9EBD" w:rsidR="006B27FD" w:rsidRDefault="00C81E74" w:rsidP="00FD34ED">
            <w:pPr>
              <w:spacing w:line="276" w:lineRule="auto"/>
              <w:jc w:val="center"/>
              <w:rPr>
                <w:rFonts w:ascii="標楷體" w:eastAsia="標楷體" w:hAnsi="標楷體"/>
                <w:szCs w:val="24"/>
              </w:rPr>
            </w:pPr>
            <w:r>
              <w:rPr>
                <w:rFonts w:ascii="標楷體" w:eastAsia="標楷體" w:hAnsi="標楷體" w:hint="eastAsia"/>
                <w:szCs w:val="24"/>
              </w:rPr>
              <w:t>以制度與特定群體層面提出治理與管理方針之改善計畫。</w:t>
            </w:r>
          </w:p>
        </w:tc>
        <w:tc>
          <w:tcPr>
            <w:tcW w:w="1780" w:type="dxa"/>
          </w:tcPr>
          <w:p w14:paraId="37FA3D77" w14:textId="3E8767C2" w:rsidR="006B27FD" w:rsidRDefault="00C81E74" w:rsidP="00FD34ED">
            <w:pPr>
              <w:spacing w:line="276" w:lineRule="auto"/>
              <w:rPr>
                <w:rFonts w:ascii="標楷體" w:eastAsia="標楷體" w:hAnsi="標楷體"/>
                <w:szCs w:val="24"/>
              </w:rPr>
            </w:pPr>
            <w:r w:rsidRPr="00C81E74">
              <w:rPr>
                <w:rFonts w:ascii="標楷體" w:eastAsia="標楷體" w:hAnsi="標楷體"/>
                <w:szCs w:val="24"/>
              </w:rPr>
              <w:t>5</w:t>
            </w:r>
            <w:r>
              <w:rPr>
                <w:rFonts w:ascii="標楷體" w:eastAsia="標楷體" w:hAnsi="標楷體"/>
                <w:szCs w:val="24"/>
              </w:rPr>
              <w:t>,</w:t>
            </w:r>
            <w:r w:rsidRPr="00C81E74">
              <w:rPr>
                <w:rFonts w:ascii="標楷體" w:eastAsia="標楷體" w:hAnsi="標楷體"/>
                <w:szCs w:val="24"/>
              </w:rPr>
              <w:t>9</w:t>
            </w:r>
            <w:r>
              <w:rPr>
                <w:rFonts w:ascii="標楷體" w:eastAsia="標楷體" w:hAnsi="標楷體"/>
                <w:szCs w:val="24"/>
              </w:rPr>
              <w:t>,</w:t>
            </w:r>
            <w:r w:rsidRPr="00C81E74">
              <w:rPr>
                <w:rFonts w:ascii="標楷體" w:eastAsia="標楷體" w:hAnsi="標楷體"/>
                <w:szCs w:val="24"/>
              </w:rPr>
              <w:t>10</w:t>
            </w:r>
            <w:r>
              <w:rPr>
                <w:rFonts w:ascii="標楷體" w:eastAsia="標楷體" w:hAnsi="標楷體"/>
                <w:szCs w:val="24"/>
              </w:rPr>
              <w:t>,</w:t>
            </w:r>
            <w:r w:rsidRPr="00C81E74">
              <w:rPr>
                <w:rFonts w:ascii="標楷體" w:eastAsia="標楷體" w:hAnsi="標楷體"/>
                <w:szCs w:val="24"/>
              </w:rPr>
              <w:t>12</w:t>
            </w:r>
            <w:r>
              <w:rPr>
                <w:rFonts w:ascii="標楷體" w:eastAsia="標楷體" w:hAnsi="標楷體"/>
                <w:szCs w:val="24"/>
              </w:rPr>
              <w:t>,</w:t>
            </w:r>
            <w:r w:rsidRPr="00C81E74">
              <w:rPr>
                <w:rFonts w:ascii="標楷體" w:eastAsia="標楷體" w:hAnsi="標楷體"/>
                <w:szCs w:val="24"/>
              </w:rPr>
              <w:t>16</w:t>
            </w:r>
            <w:r>
              <w:rPr>
                <w:rFonts w:ascii="標楷體" w:eastAsia="標楷體" w:hAnsi="標楷體"/>
                <w:szCs w:val="24"/>
              </w:rPr>
              <w:t>,</w:t>
            </w:r>
            <w:r w:rsidRPr="00C81E74">
              <w:rPr>
                <w:rFonts w:ascii="標楷體" w:eastAsia="標楷體" w:hAnsi="標楷體"/>
                <w:szCs w:val="24"/>
              </w:rPr>
              <w:t>17</w:t>
            </w:r>
          </w:p>
        </w:tc>
      </w:tr>
    </w:tbl>
    <w:p w14:paraId="3A19E3A2" w14:textId="5BC5F577" w:rsidR="002170D2" w:rsidRDefault="002170D2" w:rsidP="006B27FD">
      <w:pPr>
        <w:spacing w:line="276" w:lineRule="auto"/>
        <w:ind w:leftChars="177" w:left="425"/>
        <w:rPr>
          <w:rFonts w:ascii="標楷體" w:eastAsia="標楷體" w:hAnsi="標楷體"/>
          <w:szCs w:val="24"/>
        </w:rPr>
      </w:pPr>
    </w:p>
    <w:p w14:paraId="5BA7AA52" w14:textId="33EE79D2" w:rsidR="004905B2" w:rsidRPr="006A1C5A" w:rsidRDefault="004905B2" w:rsidP="004905B2">
      <w:pPr>
        <w:rPr>
          <w:rFonts w:ascii="標楷體" w:eastAsia="標楷體" w:hAnsi="標楷體"/>
          <w:b/>
          <w:bCs/>
        </w:rPr>
      </w:pPr>
      <w:r>
        <w:rPr>
          <w:rFonts w:ascii="標楷體" w:eastAsia="標楷體" w:hAnsi="標楷體" w:hint="eastAsia"/>
          <w:b/>
          <w:bCs/>
        </w:rPr>
        <w:t>五、重點時程：</w:t>
      </w:r>
    </w:p>
    <w:tbl>
      <w:tblPr>
        <w:tblStyle w:val="a9"/>
        <w:tblW w:w="0" w:type="auto"/>
        <w:tblInd w:w="279" w:type="dxa"/>
        <w:tblLayout w:type="fixed"/>
        <w:tblLook w:val="04A0" w:firstRow="1" w:lastRow="0" w:firstColumn="1" w:lastColumn="0" w:noHBand="0" w:noVBand="1"/>
      </w:tblPr>
      <w:tblGrid>
        <w:gridCol w:w="2410"/>
        <w:gridCol w:w="1559"/>
        <w:gridCol w:w="4048"/>
      </w:tblGrid>
      <w:tr w:rsidR="00EE7B7A" w14:paraId="4C6F586D" w14:textId="77777777" w:rsidTr="00EF3C03">
        <w:tc>
          <w:tcPr>
            <w:tcW w:w="2410" w:type="dxa"/>
            <w:shd w:val="clear" w:color="auto" w:fill="B4C6E7" w:themeFill="accent1" w:themeFillTint="66"/>
          </w:tcPr>
          <w:p w14:paraId="7242985A" w14:textId="49E639D0" w:rsidR="00EE7B7A" w:rsidRPr="002170D2" w:rsidRDefault="009B298C" w:rsidP="00FD34ED">
            <w:pPr>
              <w:spacing w:line="276" w:lineRule="auto"/>
              <w:jc w:val="center"/>
              <w:rPr>
                <w:rFonts w:ascii="標楷體" w:eastAsia="標楷體" w:hAnsi="標楷體"/>
                <w:b/>
                <w:bCs/>
                <w:szCs w:val="24"/>
              </w:rPr>
            </w:pPr>
            <w:bookmarkStart w:id="1" w:name="_Hlk156555163"/>
            <w:r w:rsidRPr="002170D2">
              <w:rPr>
                <w:rFonts w:ascii="標楷體" w:eastAsia="標楷體" w:hAnsi="標楷體" w:hint="eastAsia"/>
                <w:b/>
                <w:bCs/>
                <w:szCs w:val="24"/>
              </w:rPr>
              <w:t>項目</w:t>
            </w:r>
          </w:p>
        </w:tc>
        <w:tc>
          <w:tcPr>
            <w:tcW w:w="1559" w:type="dxa"/>
            <w:shd w:val="clear" w:color="auto" w:fill="B4C6E7" w:themeFill="accent1" w:themeFillTint="66"/>
          </w:tcPr>
          <w:p w14:paraId="7FDB9E44" w14:textId="3C8492CB" w:rsidR="00EE7B7A" w:rsidRPr="002170D2" w:rsidRDefault="009B298C" w:rsidP="00FD34ED">
            <w:pPr>
              <w:spacing w:line="276" w:lineRule="auto"/>
              <w:jc w:val="center"/>
              <w:rPr>
                <w:rFonts w:ascii="標楷體" w:eastAsia="標楷體" w:hAnsi="標楷體"/>
                <w:b/>
                <w:bCs/>
                <w:szCs w:val="24"/>
              </w:rPr>
            </w:pPr>
            <w:r w:rsidRPr="002170D2">
              <w:rPr>
                <w:rFonts w:ascii="標楷體" w:eastAsia="標楷體" w:hAnsi="標楷體" w:hint="eastAsia"/>
                <w:b/>
                <w:bCs/>
                <w:szCs w:val="24"/>
              </w:rPr>
              <w:t>時間</w:t>
            </w:r>
          </w:p>
        </w:tc>
        <w:tc>
          <w:tcPr>
            <w:tcW w:w="4048" w:type="dxa"/>
            <w:shd w:val="clear" w:color="auto" w:fill="B4C6E7" w:themeFill="accent1" w:themeFillTint="66"/>
          </w:tcPr>
          <w:p w14:paraId="2753945C" w14:textId="7E3EEB43" w:rsidR="00EE7B7A" w:rsidRPr="002170D2" w:rsidRDefault="009B298C" w:rsidP="00FD34ED">
            <w:pPr>
              <w:spacing w:line="276" w:lineRule="auto"/>
              <w:jc w:val="center"/>
              <w:rPr>
                <w:rFonts w:ascii="標楷體" w:eastAsia="標楷體" w:hAnsi="標楷體"/>
                <w:b/>
                <w:bCs/>
                <w:szCs w:val="24"/>
              </w:rPr>
            </w:pPr>
            <w:r w:rsidRPr="002170D2">
              <w:rPr>
                <w:rFonts w:ascii="標楷體" w:eastAsia="標楷體" w:hAnsi="標楷體" w:hint="eastAsia"/>
                <w:b/>
                <w:bCs/>
                <w:szCs w:val="24"/>
              </w:rPr>
              <w:t>內容</w:t>
            </w:r>
          </w:p>
        </w:tc>
      </w:tr>
      <w:tr w:rsidR="00EE7B7A" w14:paraId="4B75DD68" w14:textId="77777777" w:rsidTr="00EF3C03">
        <w:tc>
          <w:tcPr>
            <w:tcW w:w="2410" w:type="dxa"/>
            <w:vAlign w:val="center"/>
          </w:tcPr>
          <w:p w14:paraId="36FA2200" w14:textId="545EB65D" w:rsidR="00EE7B7A" w:rsidRDefault="002B22DB" w:rsidP="00FD34ED">
            <w:pPr>
              <w:spacing w:line="276" w:lineRule="auto"/>
              <w:jc w:val="center"/>
              <w:rPr>
                <w:rFonts w:ascii="標楷體" w:eastAsia="標楷體" w:hAnsi="標楷體"/>
                <w:szCs w:val="24"/>
              </w:rPr>
            </w:pPr>
            <w:r>
              <w:rPr>
                <w:rFonts w:ascii="標楷體" w:eastAsia="標楷體" w:hAnsi="標楷體" w:hint="eastAsia"/>
                <w:szCs w:val="24"/>
              </w:rPr>
              <w:t>大賽辦法公告</w:t>
            </w:r>
          </w:p>
        </w:tc>
        <w:tc>
          <w:tcPr>
            <w:tcW w:w="1559" w:type="dxa"/>
            <w:vAlign w:val="center"/>
          </w:tcPr>
          <w:p w14:paraId="34F73AE2" w14:textId="12CCDDDD" w:rsidR="00EE7B7A" w:rsidRDefault="002B22DB" w:rsidP="00FD34ED">
            <w:pPr>
              <w:spacing w:line="276" w:lineRule="auto"/>
              <w:jc w:val="center"/>
              <w:rPr>
                <w:rFonts w:ascii="標楷體" w:eastAsia="標楷體" w:hAnsi="標楷體"/>
                <w:szCs w:val="24"/>
              </w:rPr>
            </w:pPr>
            <w:r>
              <w:rPr>
                <w:rFonts w:ascii="標楷體" w:eastAsia="標楷體" w:hAnsi="標楷體"/>
                <w:szCs w:val="24"/>
              </w:rPr>
              <w:t>113.02</w:t>
            </w:r>
          </w:p>
        </w:tc>
        <w:tc>
          <w:tcPr>
            <w:tcW w:w="4048" w:type="dxa"/>
          </w:tcPr>
          <w:p w14:paraId="0B9AC4A0" w14:textId="7E68359C" w:rsidR="00EE7B7A" w:rsidRDefault="002B22DB" w:rsidP="00FD34ED">
            <w:pPr>
              <w:spacing w:line="276" w:lineRule="auto"/>
              <w:rPr>
                <w:rFonts w:ascii="標楷體" w:eastAsia="標楷體" w:hAnsi="標楷體"/>
                <w:szCs w:val="24"/>
              </w:rPr>
            </w:pPr>
            <w:r>
              <w:rPr>
                <w:rFonts w:ascii="標楷體" w:eastAsia="標楷體" w:hAnsi="標楷體" w:hint="eastAsia"/>
                <w:szCs w:val="24"/>
              </w:rPr>
              <w:t>競賽辦法公告</w:t>
            </w:r>
            <w:r>
              <w:rPr>
                <w:rFonts w:ascii="標楷體" w:eastAsia="標楷體" w:hAnsi="標楷體"/>
                <w:szCs w:val="24"/>
              </w:rPr>
              <w:t xml:space="preserve"> </w:t>
            </w:r>
          </w:p>
        </w:tc>
      </w:tr>
      <w:tr w:rsidR="001F7441" w14:paraId="713B0BEE" w14:textId="77777777" w:rsidTr="00EF3C03">
        <w:tc>
          <w:tcPr>
            <w:tcW w:w="2410" w:type="dxa"/>
            <w:vAlign w:val="center"/>
          </w:tcPr>
          <w:p w14:paraId="44EE62D5" w14:textId="6BF3BB71" w:rsidR="001F7441" w:rsidRDefault="002B22DB" w:rsidP="00FD34ED">
            <w:pPr>
              <w:spacing w:line="276" w:lineRule="auto"/>
              <w:jc w:val="center"/>
              <w:rPr>
                <w:rFonts w:ascii="標楷體" w:eastAsia="標楷體" w:hAnsi="標楷體"/>
                <w:szCs w:val="24"/>
              </w:rPr>
            </w:pPr>
            <w:r>
              <w:rPr>
                <w:rFonts w:ascii="標楷體" w:eastAsia="標楷體" w:hAnsi="標楷體" w:hint="eastAsia"/>
                <w:szCs w:val="24"/>
              </w:rPr>
              <w:t>報名</w:t>
            </w:r>
            <w:r w:rsidR="002B1F22">
              <w:rPr>
                <w:rFonts w:ascii="標楷體" w:eastAsia="標楷體" w:hAnsi="標楷體" w:hint="eastAsia"/>
                <w:szCs w:val="24"/>
              </w:rPr>
              <w:t>/徵件</w:t>
            </w:r>
            <w:r>
              <w:rPr>
                <w:rFonts w:ascii="標楷體" w:eastAsia="標楷體" w:hAnsi="標楷體" w:hint="eastAsia"/>
                <w:szCs w:val="24"/>
              </w:rPr>
              <w:t>開始</w:t>
            </w:r>
          </w:p>
        </w:tc>
        <w:tc>
          <w:tcPr>
            <w:tcW w:w="1559" w:type="dxa"/>
            <w:vAlign w:val="center"/>
          </w:tcPr>
          <w:p w14:paraId="085259AD" w14:textId="34E5B0BC" w:rsidR="001F7441" w:rsidRDefault="002B22DB" w:rsidP="00FD34ED">
            <w:pPr>
              <w:spacing w:line="276" w:lineRule="auto"/>
              <w:jc w:val="center"/>
              <w:rPr>
                <w:rFonts w:ascii="標楷體" w:eastAsia="標楷體" w:hAnsi="標楷體"/>
                <w:szCs w:val="24"/>
              </w:rPr>
            </w:pPr>
            <w:r>
              <w:rPr>
                <w:rFonts w:ascii="標楷體" w:eastAsia="標楷體" w:hAnsi="標楷體"/>
                <w:szCs w:val="24"/>
              </w:rPr>
              <w:t>113.03</w:t>
            </w:r>
            <w:r w:rsidR="00842910">
              <w:rPr>
                <w:rFonts w:ascii="標楷體" w:eastAsia="標楷體" w:hAnsi="標楷體"/>
                <w:szCs w:val="24"/>
              </w:rPr>
              <w:t>.29</w:t>
            </w:r>
          </w:p>
        </w:tc>
        <w:tc>
          <w:tcPr>
            <w:tcW w:w="4048" w:type="dxa"/>
          </w:tcPr>
          <w:p w14:paraId="5A470296" w14:textId="3F7CDDFB" w:rsidR="001F7441" w:rsidRDefault="002B22DB" w:rsidP="00FD34ED">
            <w:pPr>
              <w:spacing w:line="276" w:lineRule="auto"/>
              <w:rPr>
                <w:rFonts w:ascii="標楷體" w:eastAsia="標楷體" w:hAnsi="標楷體"/>
                <w:szCs w:val="24"/>
              </w:rPr>
            </w:pPr>
            <w:r>
              <w:rPr>
                <w:rFonts w:ascii="標楷體" w:eastAsia="標楷體" w:hAnsi="標楷體" w:hint="eastAsia"/>
                <w:szCs w:val="24"/>
              </w:rPr>
              <w:t>初選報名填寫開始，填寫參賽摘要</w:t>
            </w:r>
          </w:p>
        </w:tc>
      </w:tr>
      <w:tr w:rsidR="00683F9A" w14:paraId="08E8E47E" w14:textId="77777777" w:rsidTr="00EF3C03">
        <w:tc>
          <w:tcPr>
            <w:tcW w:w="2410" w:type="dxa"/>
            <w:vAlign w:val="center"/>
          </w:tcPr>
          <w:p w14:paraId="708BB549" w14:textId="5C3EC1E1" w:rsidR="00683F9A" w:rsidRDefault="002B1F22" w:rsidP="00FD34ED">
            <w:pPr>
              <w:spacing w:line="276" w:lineRule="auto"/>
              <w:jc w:val="center"/>
              <w:rPr>
                <w:rFonts w:ascii="標楷體" w:eastAsia="標楷體" w:hAnsi="標楷體"/>
                <w:szCs w:val="24"/>
              </w:rPr>
            </w:pPr>
            <w:r>
              <w:rPr>
                <w:rFonts w:ascii="標楷體" w:eastAsia="標楷體" w:hAnsi="標楷體" w:hint="eastAsia"/>
                <w:szCs w:val="24"/>
              </w:rPr>
              <w:t>報名/</w:t>
            </w:r>
            <w:r w:rsidR="00683F9A">
              <w:rPr>
                <w:rFonts w:ascii="標楷體" w:eastAsia="標楷體" w:hAnsi="標楷體" w:hint="eastAsia"/>
                <w:szCs w:val="24"/>
              </w:rPr>
              <w:t>徵件截止</w:t>
            </w:r>
          </w:p>
        </w:tc>
        <w:tc>
          <w:tcPr>
            <w:tcW w:w="1559" w:type="dxa"/>
            <w:vAlign w:val="center"/>
          </w:tcPr>
          <w:p w14:paraId="3AB6A0F0" w14:textId="560966B0" w:rsidR="00683F9A" w:rsidRDefault="002B1F22" w:rsidP="00FD34ED">
            <w:pPr>
              <w:spacing w:line="276" w:lineRule="auto"/>
              <w:jc w:val="center"/>
              <w:rPr>
                <w:rFonts w:ascii="標楷體" w:eastAsia="標楷體" w:hAnsi="標楷體"/>
                <w:szCs w:val="24"/>
              </w:rPr>
            </w:pPr>
            <w:r>
              <w:rPr>
                <w:rFonts w:ascii="標楷體" w:eastAsia="標楷體" w:hAnsi="標楷體"/>
                <w:szCs w:val="24"/>
              </w:rPr>
              <w:t>113.06</w:t>
            </w:r>
            <w:r w:rsidR="00084A8C">
              <w:rPr>
                <w:rFonts w:ascii="標楷體" w:eastAsia="標楷體" w:hAnsi="標楷體"/>
                <w:szCs w:val="24"/>
              </w:rPr>
              <w:t>.15</w:t>
            </w:r>
          </w:p>
        </w:tc>
        <w:tc>
          <w:tcPr>
            <w:tcW w:w="4048" w:type="dxa"/>
          </w:tcPr>
          <w:p w14:paraId="0B48F4ED" w14:textId="20727CD6" w:rsidR="00683F9A" w:rsidRDefault="00842910" w:rsidP="00FD34ED">
            <w:pPr>
              <w:spacing w:line="276" w:lineRule="auto"/>
              <w:rPr>
                <w:rFonts w:ascii="標楷體" w:eastAsia="標楷體" w:hAnsi="標楷體"/>
                <w:szCs w:val="24"/>
              </w:rPr>
            </w:pPr>
            <w:r>
              <w:rPr>
                <w:rFonts w:ascii="標楷體" w:eastAsia="標楷體" w:hAnsi="標楷體" w:hint="eastAsia"/>
                <w:szCs w:val="24"/>
              </w:rPr>
              <w:t>繳件</w:t>
            </w:r>
            <w:r w:rsidR="002B1F22">
              <w:rPr>
                <w:rFonts w:ascii="標楷體" w:eastAsia="標楷體" w:hAnsi="標楷體" w:hint="eastAsia"/>
                <w:szCs w:val="24"/>
              </w:rPr>
              <w:t>截止/繳交報告書</w:t>
            </w:r>
          </w:p>
        </w:tc>
      </w:tr>
      <w:tr w:rsidR="00376085" w14:paraId="4DF90059" w14:textId="77777777" w:rsidTr="00EF3C03">
        <w:tc>
          <w:tcPr>
            <w:tcW w:w="2410" w:type="dxa"/>
            <w:vAlign w:val="center"/>
          </w:tcPr>
          <w:p w14:paraId="1C2C5E81" w14:textId="2ABD4A74" w:rsidR="00376085" w:rsidRDefault="002B1F22" w:rsidP="00FD34ED">
            <w:pPr>
              <w:spacing w:line="276" w:lineRule="auto"/>
              <w:jc w:val="center"/>
              <w:rPr>
                <w:rFonts w:ascii="標楷體" w:eastAsia="標楷體" w:hAnsi="標楷體"/>
                <w:szCs w:val="24"/>
              </w:rPr>
            </w:pPr>
            <w:r>
              <w:rPr>
                <w:rFonts w:ascii="標楷體" w:eastAsia="標楷體" w:hAnsi="標楷體" w:hint="eastAsia"/>
                <w:szCs w:val="24"/>
              </w:rPr>
              <w:t>審查期間</w:t>
            </w:r>
          </w:p>
        </w:tc>
        <w:tc>
          <w:tcPr>
            <w:tcW w:w="1559" w:type="dxa"/>
            <w:vAlign w:val="center"/>
          </w:tcPr>
          <w:p w14:paraId="6D324B1C" w14:textId="3CE6AD68" w:rsidR="00376085" w:rsidRDefault="002B1F22" w:rsidP="00FD34ED">
            <w:pPr>
              <w:spacing w:line="276" w:lineRule="auto"/>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13.07</w:t>
            </w:r>
          </w:p>
        </w:tc>
        <w:tc>
          <w:tcPr>
            <w:tcW w:w="4048" w:type="dxa"/>
          </w:tcPr>
          <w:p w14:paraId="3D785F9E" w14:textId="7C039C5A" w:rsidR="00376085" w:rsidRDefault="002B1F22" w:rsidP="00FD34ED">
            <w:pPr>
              <w:spacing w:line="276" w:lineRule="auto"/>
              <w:rPr>
                <w:rFonts w:ascii="標楷體" w:eastAsia="標楷體" w:hAnsi="標楷體"/>
                <w:szCs w:val="24"/>
              </w:rPr>
            </w:pPr>
            <w:r>
              <w:rPr>
                <w:rFonts w:ascii="標楷體" w:eastAsia="標楷體" w:hAnsi="標楷體" w:hint="eastAsia"/>
                <w:szCs w:val="24"/>
              </w:rPr>
              <w:t>審查作業</w:t>
            </w:r>
          </w:p>
        </w:tc>
      </w:tr>
      <w:tr w:rsidR="00683F9A" w14:paraId="2541A938" w14:textId="77777777" w:rsidTr="00EF3C03">
        <w:tc>
          <w:tcPr>
            <w:tcW w:w="2410" w:type="dxa"/>
            <w:vAlign w:val="center"/>
          </w:tcPr>
          <w:p w14:paraId="6B555A60" w14:textId="22E16E45" w:rsidR="00376085" w:rsidRDefault="002B1F22" w:rsidP="00376085">
            <w:pPr>
              <w:spacing w:line="276" w:lineRule="auto"/>
              <w:jc w:val="center"/>
              <w:rPr>
                <w:rFonts w:ascii="標楷體" w:eastAsia="標楷體" w:hAnsi="標楷體"/>
                <w:szCs w:val="24"/>
              </w:rPr>
            </w:pPr>
            <w:r>
              <w:rPr>
                <w:rFonts w:ascii="標楷體" w:eastAsia="標楷體" w:hAnsi="標楷體" w:hint="eastAsia"/>
                <w:szCs w:val="24"/>
              </w:rPr>
              <w:t>審查結果公告</w:t>
            </w:r>
          </w:p>
        </w:tc>
        <w:tc>
          <w:tcPr>
            <w:tcW w:w="1559" w:type="dxa"/>
            <w:vAlign w:val="center"/>
          </w:tcPr>
          <w:p w14:paraId="447913F4" w14:textId="4F4350C9" w:rsidR="00683F9A" w:rsidRDefault="002B1F22" w:rsidP="00FD34ED">
            <w:pPr>
              <w:spacing w:line="276" w:lineRule="auto"/>
              <w:jc w:val="center"/>
              <w:rPr>
                <w:rFonts w:ascii="標楷體" w:eastAsia="標楷體" w:hAnsi="標楷體"/>
                <w:szCs w:val="24"/>
              </w:rPr>
            </w:pPr>
            <w:r>
              <w:rPr>
                <w:rFonts w:ascii="標楷體" w:eastAsia="標楷體" w:hAnsi="標楷體"/>
                <w:szCs w:val="24"/>
              </w:rPr>
              <w:t>113.07</w:t>
            </w:r>
          </w:p>
        </w:tc>
        <w:tc>
          <w:tcPr>
            <w:tcW w:w="4048" w:type="dxa"/>
          </w:tcPr>
          <w:p w14:paraId="73FF53E0" w14:textId="65431576" w:rsidR="00683F9A" w:rsidRDefault="002B1F22" w:rsidP="00FD34ED">
            <w:pPr>
              <w:spacing w:line="276" w:lineRule="auto"/>
              <w:rPr>
                <w:rFonts w:ascii="標楷體" w:eastAsia="標楷體" w:hAnsi="標楷體"/>
                <w:szCs w:val="24"/>
              </w:rPr>
            </w:pPr>
            <w:r>
              <w:rPr>
                <w:rFonts w:ascii="標楷體" w:eastAsia="標楷體" w:hAnsi="標楷體" w:hint="eastAsia"/>
                <w:szCs w:val="24"/>
              </w:rPr>
              <w:t>審查結果公告</w:t>
            </w:r>
          </w:p>
        </w:tc>
      </w:tr>
      <w:tr w:rsidR="0083531D" w14:paraId="61F72B5B" w14:textId="77777777" w:rsidTr="00EF3C03">
        <w:tc>
          <w:tcPr>
            <w:tcW w:w="2410" w:type="dxa"/>
            <w:vAlign w:val="center"/>
          </w:tcPr>
          <w:p w14:paraId="42EB86BF" w14:textId="794A5065" w:rsidR="0083531D" w:rsidRDefault="0083531D" w:rsidP="00376085">
            <w:pPr>
              <w:spacing w:line="276" w:lineRule="auto"/>
              <w:jc w:val="center"/>
              <w:rPr>
                <w:rFonts w:ascii="標楷體" w:eastAsia="標楷體" w:hAnsi="標楷體"/>
                <w:szCs w:val="24"/>
              </w:rPr>
            </w:pPr>
            <w:r>
              <w:rPr>
                <w:rFonts w:ascii="標楷體" w:eastAsia="標楷體" w:hAnsi="標楷體" w:hint="eastAsia"/>
                <w:szCs w:val="24"/>
              </w:rPr>
              <w:t>頒獎</w:t>
            </w:r>
          </w:p>
        </w:tc>
        <w:tc>
          <w:tcPr>
            <w:tcW w:w="1559" w:type="dxa"/>
            <w:vAlign w:val="center"/>
          </w:tcPr>
          <w:p w14:paraId="609D37B5" w14:textId="3C49E93C" w:rsidR="0083531D" w:rsidRDefault="0083531D" w:rsidP="00FD34ED">
            <w:pPr>
              <w:spacing w:line="276" w:lineRule="auto"/>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13.0</w:t>
            </w:r>
            <w:r w:rsidR="0040312D">
              <w:rPr>
                <w:rFonts w:ascii="標楷體" w:eastAsia="標楷體" w:hAnsi="標楷體"/>
                <w:szCs w:val="24"/>
              </w:rPr>
              <w:t>8</w:t>
            </w:r>
          </w:p>
        </w:tc>
        <w:tc>
          <w:tcPr>
            <w:tcW w:w="4048" w:type="dxa"/>
          </w:tcPr>
          <w:p w14:paraId="0A6F114B" w14:textId="17BCFC6E" w:rsidR="0083531D" w:rsidRDefault="0083531D" w:rsidP="00FD34ED">
            <w:pPr>
              <w:spacing w:line="276" w:lineRule="auto"/>
              <w:rPr>
                <w:rFonts w:ascii="標楷體" w:eastAsia="標楷體" w:hAnsi="標楷體"/>
                <w:szCs w:val="24"/>
              </w:rPr>
            </w:pPr>
            <w:r>
              <w:rPr>
                <w:rFonts w:ascii="標楷體" w:eastAsia="標楷體" w:hAnsi="標楷體" w:hint="eastAsia"/>
                <w:szCs w:val="24"/>
              </w:rPr>
              <w:t>頒獎</w:t>
            </w:r>
            <w:r w:rsidR="00D34D88">
              <w:rPr>
                <w:rFonts w:ascii="標楷體" w:eastAsia="標楷體" w:hAnsi="標楷體" w:hint="eastAsia"/>
                <w:szCs w:val="24"/>
              </w:rPr>
              <w:t>典禮</w:t>
            </w:r>
            <w:r>
              <w:rPr>
                <w:rFonts w:ascii="標楷體" w:eastAsia="標楷體" w:hAnsi="標楷體" w:hint="eastAsia"/>
                <w:szCs w:val="24"/>
              </w:rPr>
              <w:t>及獲獎分享</w:t>
            </w:r>
          </w:p>
        </w:tc>
      </w:tr>
      <w:bookmarkEnd w:id="1"/>
    </w:tbl>
    <w:p w14:paraId="77F70C81" w14:textId="77777777" w:rsidR="004905B2" w:rsidRPr="004905B2" w:rsidRDefault="004905B2" w:rsidP="006B27FD">
      <w:pPr>
        <w:spacing w:line="276" w:lineRule="auto"/>
        <w:ind w:leftChars="177" w:left="425"/>
        <w:rPr>
          <w:rFonts w:ascii="標楷體" w:eastAsia="標楷體" w:hAnsi="標楷體"/>
          <w:szCs w:val="24"/>
        </w:rPr>
      </w:pPr>
    </w:p>
    <w:p w14:paraId="4E171D67" w14:textId="4A1BC10A" w:rsidR="00107FDD" w:rsidRPr="006A1C5A" w:rsidRDefault="00107FDD" w:rsidP="00107FDD">
      <w:pPr>
        <w:rPr>
          <w:rFonts w:ascii="標楷體" w:eastAsia="標楷體" w:hAnsi="標楷體"/>
          <w:b/>
          <w:bCs/>
        </w:rPr>
      </w:pPr>
      <w:r>
        <w:rPr>
          <w:rFonts w:ascii="標楷體" w:eastAsia="標楷體" w:hAnsi="標楷體" w:hint="eastAsia"/>
          <w:b/>
          <w:bCs/>
        </w:rPr>
        <w:t>六、報名方式：</w:t>
      </w:r>
    </w:p>
    <w:p w14:paraId="6E04D0A3" w14:textId="020FE9C9" w:rsidR="006D5C20" w:rsidRDefault="006D5C20" w:rsidP="00EF3C03">
      <w:pPr>
        <w:pStyle w:val="aa"/>
        <w:numPr>
          <w:ilvl w:val="0"/>
          <w:numId w:val="14"/>
        </w:numPr>
        <w:spacing w:line="276" w:lineRule="auto"/>
        <w:ind w:leftChars="0"/>
        <w:rPr>
          <w:rFonts w:ascii="標楷體" w:eastAsia="標楷體" w:hAnsi="標楷體"/>
          <w:szCs w:val="24"/>
        </w:rPr>
      </w:pPr>
      <w:r>
        <w:rPr>
          <w:rFonts w:ascii="標楷體" w:eastAsia="標楷體" w:hAnsi="標楷體" w:hint="eastAsia"/>
          <w:szCs w:val="24"/>
        </w:rPr>
        <w:t>自公告後至</w:t>
      </w:r>
      <w:r w:rsidRPr="003E00E8">
        <w:rPr>
          <w:rFonts w:ascii="標楷體" w:eastAsia="標楷體" w:hAnsi="標楷體" w:hint="eastAsia"/>
          <w:szCs w:val="24"/>
        </w:rPr>
        <w:t>網址填寫報名</w:t>
      </w:r>
      <w:r>
        <w:rPr>
          <w:rFonts w:ascii="標楷體" w:eastAsia="標楷體" w:hAnsi="標楷體" w:hint="eastAsia"/>
          <w:szCs w:val="24"/>
        </w:rPr>
        <w:t>摘要</w:t>
      </w:r>
      <w:r w:rsidRPr="003E00E8">
        <w:rPr>
          <w:rFonts w:ascii="標楷體" w:eastAsia="標楷體" w:hAnsi="標楷體" w:hint="eastAsia"/>
          <w:szCs w:val="24"/>
        </w:rPr>
        <w:t>(</w:t>
      </w:r>
      <w:hyperlink r:id="rId7" w:history="1">
        <w:r w:rsidRPr="00F87642">
          <w:rPr>
            <w:rStyle w:val="a3"/>
          </w:rPr>
          <w:t>https://forms.gle/2nTUo3KqcPzPcTPN8</w:t>
        </w:r>
      </w:hyperlink>
      <w:r w:rsidRPr="005C210F">
        <w:rPr>
          <w:rFonts w:ascii="標楷體" w:eastAsia="標楷體" w:hAnsi="標楷體" w:hint="eastAsia"/>
          <w:szCs w:val="24"/>
        </w:rPr>
        <w:t>)</w:t>
      </w:r>
    </w:p>
    <w:p w14:paraId="321F0F8B" w14:textId="127EED4A" w:rsidR="0002580B" w:rsidRDefault="0002580B" w:rsidP="00EF3C03">
      <w:pPr>
        <w:pStyle w:val="aa"/>
        <w:numPr>
          <w:ilvl w:val="0"/>
          <w:numId w:val="14"/>
        </w:numPr>
        <w:spacing w:line="276" w:lineRule="auto"/>
        <w:ind w:leftChars="0"/>
        <w:rPr>
          <w:rFonts w:ascii="標楷體" w:eastAsia="標楷體" w:hAnsi="標楷體"/>
          <w:szCs w:val="24"/>
        </w:rPr>
      </w:pPr>
      <w:r>
        <w:rPr>
          <w:rFonts w:ascii="標楷體" w:eastAsia="標楷體" w:hAnsi="標楷體" w:hint="eastAsia"/>
          <w:szCs w:val="24"/>
        </w:rPr>
        <w:t>本草案辦法及報名表敬請參考以下網址：（</w:t>
      </w:r>
      <w:hyperlink r:id="rId8" w:history="1">
        <w:r w:rsidRPr="0002580B">
          <w:rPr>
            <w:rStyle w:val="a3"/>
            <w:rFonts w:ascii="標楷體" w:eastAsia="標楷體" w:hAnsi="標楷體"/>
            <w:szCs w:val="24"/>
          </w:rPr>
          <w:t>https://drive.google.com/drive/folders/1XhNBu0A6QqeCCs2A31oMC3eTB3EeCw2j?usp=sharing</w:t>
        </w:r>
      </w:hyperlink>
      <w:r>
        <w:rPr>
          <w:rFonts w:ascii="標楷體" w:eastAsia="標楷體" w:hAnsi="標楷體" w:hint="eastAsia"/>
          <w:szCs w:val="24"/>
        </w:rPr>
        <w:t>）</w:t>
      </w:r>
    </w:p>
    <w:p w14:paraId="4542ABD9" w14:textId="3CA277BF" w:rsidR="00EF3C03" w:rsidRPr="00EF3C03" w:rsidRDefault="006D5C20" w:rsidP="00EF3C03">
      <w:pPr>
        <w:pStyle w:val="aa"/>
        <w:numPr>
          <w:ilvl w:val="0"/>
          <w:numId w:val="14"/>
        </w:numPr>
        <w:spacing w:line="276" w:lineRule="auto"/>
        <w:ind w:leftChars="0"/>
        <w:rPr>
          <w:rFonts w:ascii="標楷體" w:eastAsia="標楷體" w:hAnsi="標楷體"/>
          <w:szCs w:val="24"/>
        </w:rPr>
      </w:pPr>
      <w:r>
        <w:rPr>
          <w:rFonts w:ascii="標楷體" w:eastAsia="標楷體" w:hAnsi="標楷體" w:hint="eastAsia"/>
          <w:szCs w:val="24"/>
        </w:rPr>
        <w:t>自截止前將完成報告書寄至承辦人信箱（報告書格式詳見附錄）：</w:t>
      </w:r>
    </w:p>
    <w:p w14:paraId="66A024C1" w14:textId="7418387D" w:rsidR="00AC5F24" w:rsidRPr="006D5C20" w:rsidRDefault="006D5C20" w:rsidP="006D5C20">
      <w:pPr>
        <w:pStyle w:val="aa"/>
        <w:numPr>
          <w:ilvl w:val="1"/>
          <w:numId w:val="14"/>
        </w:numPr>
        <w:spacing w:line="276" w:lineRule="auto"/>
        <w:ind w:leftChars="0"/>
        <w:rPr>
          <w:rFonts w:ascii="標楷體" w:eastAsia="標楷體" w:hAnsi="標楷體"/>
          <w:szCs w:val="24"/>
        </w:rPr>
      </w:pPr>
      <w:r>
        <w:rPr>
          <w:rFonts w:ascii="標楷體" w:eastAsia="標楷體" w:hAnsi="標楷體" w:hint="eastAsia"/>
          <w:szCs w:val="24"/>
        </w:rPr>
        <w:t xml:space="preserve">臺北醫學大學永續發展處 郭嵩麟 </w:t>
      </w:r>
      <w:hyperlink r:id="rId9" w:history="1">
        <w:r w:rsidRPr="002033F4">
          <w:rPr>
            <w:rStyle w:val="a3"/>
            <w:rFonts w:ascii="標楷體" w:eastAsia="標楷體" w:hAnsi="標楷體" w:hint="eastAsia"/>
            <w:szCs w:val="24"/>
          </w:rPr>
          <w:t>r</w:t>
        </w:r>
        <w:r w:rsidRPr="002033F4">
          <w:rPr>
            <w:rStyle w:val="a3"/>
            <w:rFonts w:ascii="標楷體" w:eastAsia="標楷體" w:hAnsi="標楷體"/>
            <w:szCs w:val="24"/>
          </w:rPr>
          <w:t>imble@tmu.edu.tw</w:t>
        </w:r>
      </w:hyperlink>
      <w:r>
        <w:rPr>
          <w:rFonts w:ascii="標楷體" w:eastAsia="標楷體" w:hAnsi="標楷體"/>
          <w:szCs w:val="24"/>
        </w:rPr>
        <w:t xml:space="preserve"> #2810</w:t>
      </w:r>
    </w:p>
    <w:p w14:paraId="19059D76" w14:textId="603C10FD" w:rsidR="006405E8" w:rsidRPr="006405E8" w:rsidRDefault="006405E8" w:rsidP="006405E8">
      <w:pPr>
        <w:spacing w:line="276" w:lineRule="auto"/>
        <w:ind w:left="425"/>
        <w:rPr>
          <w:rFonts w:ascii="標楷體" w:eastAsia="標楷體" w:hAnsi="標楷體"/>
          <w:szCs w:val="24"/>
        </w:rPr>
      </w:pPr>
    </w:p>
    <w:p w14:paraId="6B6A52D9" w14:textId="14D716FC" w:rsidR="00107FDD" w:rsidRPr="006A1C5A" w:rsidRDefault="00AC5F24" w:rsidP="00107FDD">
      <w:pPr>
        <w:rPr>
          <w:rFonts w:ascii="標楷體" w:eastAsia="標楷體" w:hAnsi="標楷體"/>
          <w:b/>
          <w:bCs/>
        </w:rPr>
      </w:pPr>
      <w:r>
        <w:rPr>
          <w:rFonts w:ascii="標楷體" w:eastAsia="標楷體" w:hAnsi="標楷體" w:hint="eastAsia"/>
          <w:b/>
          <w:bCs/>
        </w:rPr>
        <w:t>七</w:t>
      </w:r>
      <w:r w:rsidR="00107FDD">
        <w:rPr>
          <w:rFonts w:ascii="標楷體" w:eastAsia="標楷體" w:hAnsi="標楷體" w:hint="eastAsia"/>
          <w:b/>
          <w:bCs/>
        </w:rPr>
        <w:t>、評比標準：</w:t>
      </w:r>
    </w:p>
    <w:tbl>
      <w:tblPr>
        <w:tblStyle w:val="a9"/>
        <w:tblW w:w="8080" w:type="dxa"/>
        <w:tblInd w:w="279" w:type="dxa"/>
        <w:tblLayout w:type="fixed"/>
        <w:tblLook w:val="04A0" w:firstRow="1" w:lastRow="0" w:firstColumn="1" w:lastColumn="0" w:noHBand="0" w:noVBand="1"/>
      </w:tblPr>
      <w:tblGrid>
        <w:gridCol w:w="3827"/>
        <w:gridCol w:w="4253"/>
      </w:tblGrid>
      <w:tr w:rsidR="00EF3C03" w14:paraId="1636F2A9" w14:textId="77777777" w:rsidTr="00614A70">
        <w:tc>
          <w:tcPr>
            <w:tcW w:w="3827" w:type="dxa"/>
            <w:shd w:val="clear" w:color="auto" w:fill="B4C6E7" w:themeFill="accent1" w:themeFillTint="66"/>
          </w:tcPr>
          <w:p w14:paraId="00BEF6F6" w14:textId="6B1E484A" w:rsidR="00EF3C03" w:rsidRPr="00EF3C03" w:rsidRDefault="00EF3C03" w:rsidP="00FD34ED">
            <w:pPr>
              <w:spacing w:line="276" w:lineRule="auto"/>
              <w:jc w:val="center"/>
              <w:rPr>
                <w:rFonts w:ascii="標楷體" w:eastAsia="標楷體" w:hAnsi="標楷體"/>
                <w:b/>
                <w:bCs/>
                <w:szCs w:val="24"/>
              </w:rPr>
            </w:pPr>
            <w:r w:rsidRPr="00EF3C03">
              <w:rPr>
                <w:rFonts w:ascii="標楷體" w:eastAsia="標楷體" w:hAnsi="標楷體" w:hint="eastAsia"/>
                <w:b/>
                <w:bCs/>
                <w:szCs w:val="24"/>
              </w:rPr>
              <w:t>議題</w:t>
            </w:r>
            <w:r w:rsidR="00F87642">
              <w:rPr>
                <w:rFonts w:ascii="標楷體" w:eastAsia="標楷體" w:hAnsi="標楷體" w:hint="eastAsia"/>
                <w:b/>
                <w:bCs/>
                <w:szCs w:val="24"/>
              </w:rPr>
              <w:t>探索</w:t>
            </w:r>
            <w:r w:rsidRPr="00EF3C03">
              <w:rPr>
                <w:rFonts w:ascii="標楷體" w:eastAsia="標楷體" w:hAnsi="標楷體" w:hint="eastAsia"/>
                <w:b/>
                <w:bCs/>
                <w:szCs w:val="24"/>
              </w:rPr>
              <w:t>組</w:t>
            </w:r>
            <w:r w:rsidR="0077336A">
              <w:rPr>
                <w:rFonts w:ascii="標楷體" w:eastAsia="標楷體" w:hAnsi="標楷體" w:hint="eastAsia"/>
                <w:b/>
                <w:bCs/>
                <w:szCs w:val="24"/>
              </w:rPr>
              <w:t>（A類）</w:t>
            </w:r>
          </w:p>
        </w:tc>
        <w:tc>
          <w:tcPr>
            <w:tcW w:w="4253" w:type="dxa"/>
            <w:shd w:val="clear" w:color="auto" w:fill="B4C6E7" w:themeFill="accent1" w:themeFillTint="66"/>
          </w:tcPr>
          <w:p w14:paraId="3914FAAF" w14:textId="09BCB944" w:rsidR="00EF3C03" w:rsidRPr="00EF3C03" w:rsidRDefault="00F87642" w:rsidP="00FD34ED">
            <w:pPr>
              <w:spacing w:line="276" w:lineRule="auto"/>
              <w:jc w:val="center"/>
              <w:rPr>
                <w:rFonts w:ascii="標楷體" w:eastAsia="標楷體" w:hAnsi="標楷體"/>
                <w:b/>
                <w:bCs/>
                <w:szCs w:val="24"/>
              </w:rPr>
            </w:pPr>
            <w:r>
              <w:rPr>
                <w:rFonts w:ascii="標楷體" w:eastAsia="標楷體" w:hAnsi="標楷體" w:hint="eastAsia"/>
                <w:b/>
                <w:bCs/>
                <w:szCs w:val="24"/>
              </w:rPr>
              <w:t>場域</w:t>
            </w:r>
            <w:r w:rsidR="00EF3C03" w:rsidRPr="00EF3C03">
              <w:rPr>
                <w:rFonts w:ascii="標楷體" w:eastAsia="標楷體" w:hAnsi="標楷體" w:hint="eastAsia"/>
                <w:b/>
                <w:bCs/>
                <w:szCs w:val="24"/>
              </w:rPr>
              <w:t>實踐組</w:t>
            </w:r>
            <w:r w:rsidR="0077336A">
              <w:rPr>
                <w:rFonts w:ascii="標楷體" w:eastAsia="標楷體" w:hAnsi="標楷體" w:hint="eastAsia"/>
                <w:b/>
                <w:bCs/>
                <w:szCs w:val="24"/>
              </w:rPr>
              <w:t>（B類）</w:t>
            </w:r>
          </w:p>
        </w:tc>
      </w:tr>
      <w:tr w:rsidR="00EF3C03" w14:paraId="64152B33" w14:textId="77777777" w:rsidTr="00614A70">
        <w:tc>
          <w:tcPr>
            <w:tcW w:w="3827" w:type="dxa"/>
            <w:vAlign w:val="center"/>
          </w:tcPr>
          <w:p w14:paraId="22B280EB" w14:textId="22EEAF9F" w:rsidR="00EF3C03" w:rsidRDefault="00EF3C03" w:rsidP="00614A70">
            <w:pPr>
              <w:pStyle w:val="aa"/>
              <w:numPr>
                <w:ilvl w:val="0"/>
                <w:numId w:val="13"/>
              </w:numPr>
              <w:spacing w:line="276" w:lineRule="auto"/>
              <w:ind w:leftChars="0" w:left="0" w:firstLine="0"/>
              <w:rPr>
                <w:rFonts w:ascii="標楷體" w:eastAsia="標楷體" w:hAnsi="標楷體"/>
                <w:szCs w:val="24"/>
              </w:rPr>
            </w:pPr>
            <w:r>
              <w:rPr>
                <w:rFonts w:ascii="標楷體" w:eastAsia="標楷體" w:hAnsi="標楷體" w:hint="eastAsia"/>
                <w:szCs w:val="24"/>
              </w:rPr>
              <w:t>議題之問題意識與概念</w:t>
            </w:r>
            <w:r w:rsidR="00614A70">
              <w:rPr>
                <w:rFonts w:ascii="標楷體" w:eastAsia="標楷體" w:hAnsi="標楷體" w:hint="eastAsia"/>
                <w:szCs w:val="24"/>
              </w:rPr>
              <w:t xml:space="preserve"> </w:t>
            </w:r>
            <w:r w:rsidR="00614A70" w:rsidRPr="00614A70">
              <w:rPr>
                <w:rFonts w:ascii="標楷體" w:eastAsia="標楷體" w:hAnsi="標楷體"/>
                <w:b/>
                <w:bCs/>
                <w:szCs w:val="24"/>
              </w:rPr>
              <w:t>35%</w:t>
            </w:r>
          </w:p>
          <w:p w14:paraId="35088047" w14:textId="793C745B" w:rsidR="00EF3C03" w:rsidRDefault="00EF3C03" w:rsidP="00614A70">
            <w:pPr>
              <w:pStyle w:val="aa"/>
              <w:numPr>
                <w:ilvl w:val="0"/>
                <w:numId w:val="13"/>
              </w:numPr>
              <w:spacing w:line="276" w:lineRule="auto"/>
              <w:ind w:leftChars="0" w:left="0" w:firstLine="0"/>
              <w:rPr>
                <w:rFonts w:ascii="標楷體" w:eastAsia="標楷體" w:hAnsi="標楷體"/>
                <w:szCs w:val="24"/>
              </w:rPr>
            </w:pPr>
            <w:r w:rsidRPr="002539B8">
              <w:rPr>
                <w:rFonts w:ascii="標楷體" w:eastAsia="標楷體" w:hAnsi="標楷體" w:hint="eastAsia"/>
                <w:szCs w:val="24"/>
              </w:rPr>
              <w:t>議題之新穎性</w:t>
            </w:r>
            <w:r w:rsidR="00614A70">
              <w:rPr>
                <w:rFonts w:ascii="標楷體" w:eastAsia="標楷體" w:hAnsi="標楷體" w:hint="eastAsia"/>
                <w:szCs w:val="24"/>
              </w:rPr>
              <w:t xml:space="preserve"> </w:t>
            </w:r>
            <w:r w:rsidR="00614A70">
              <w:rPr>
                <w:rFonts w:ascii="標楷體" w:eastAsia="標楷體" w:hAnsi="標楷體"/>
                <w:b/>
                <w:bCs/>
                <w:szCs w:val="24"/>
              </w:rPr>
              <w:t>25</w:t>
            </w:r>
            <w:r w:rsidR="00614A70" w:rsidRPr="00614A70">
              <w:rPr>
                <w:rFonts w:ascii="標楷體" w:eastAsia="標楷體" w:hAnsi="標楷體"/>
                <w:b/>
                <w:bCs/>
                <w:szCs w:val="24"/>
              </w:rPr>
              <w:t>%</w:t>
            </w:r>
          </w:p>
          <w:p w14:paraId="5507F211" w14:textId="1D4356A8" w:rsidR="00EF3C03" w:rsidRPr="00EF3C03" w:rsidRDefault="00614A70" w:rsidP="00614A70">
            <w:pPr>
              <w:pStyle w:val="aa"/>
              <w:numPr>
                <w:ilvl w:val="0"/>
                <w:numId w:val="13"/>
              </w:numPr>
              <w:spacing w:line="276" w:lineRule="auto"/>
              <w:ind w:leftChars="0" w:left="480" w:hangingChars="200"/>
              <w:rPr>
                <w:rFonts w:ascii="標楷體" w:eastAsia="標楷體" w:hAnsi="標楷體"/>
                <w:szCs w:val="24"/>
              </w:rPr>
            </w:pPr>
            <w:r>
              <w:rPr>
                <w:rFonts w:ascii="標楷體" w:eastAsia="標楷體" w:hAnsi="標楷體" w:hint="eastAsia"/>
                <w:szCs w:val="24"/>
              </w:rPr>
              <w:t>研究成果</w:t>
            </w:r>
            <w:r w:rsidR="00EF3C03">
              <w:rPr>
                <w:rFonts w:ascii="標楷體" w:eastAsia="標楷體" w:hAnsi="標楷體" w:hint="eastAsia"/>
                <w:szCs w:val="24"/>
              </w:rPr>
              <w:t>與永續發展目標S</w:t>
            </w:r>
            <w:r w:rsidR="00EF3C03">
              <w:rPr>
                <w:rFonts w:ascii="標楷體" w:eastAsia="標楷體" w:hAnsi="標楷體"/>
                <w:szCs w:val="24"/>
              </w:rPr>
              <w:t>DGs</w:t>
            </w:r>
            <w:r w:rsidR="00EF3C03">
              <w:rPr>
                <w:rFonts w:ascii="標楷體" w:eastAsia="標楷體" w:hAnsi="標楷體" w:hint="eastAsia"/>
                <w:szCs w:val="24"/>
              </w:rPr>
              <w:t>之契合性</w:t>
            </w:r>
            <w:r>
              <w:rPr>
                <w:rFonts w:ascii="標楷體" w:eastAsia="標楷體" w:hAnsi="標楷體" w:hint="eastAsia"/>
                <w:szCs w:val="24"/>
              </w:rPr>
              <w:t xml:space="preserve"> </w:t>
            </w:r>
            <w:r w:rsidRPr="00614A70">
              <w:rPr>
                <w:rFonts w:ascii="標楷體" w:eastAsia="標楷體" w:hAnsi="標楷體"/>
                <w:b/>
                <w:bCs/>
                <w:szCs w:val="24"/>
              </w:rPr>
              <w:t>40%</w:t>
            </w:r>
          </w:p>
        </w:tc>
        <w:tc>
          <w:tcPr>
            <w:tcW w:w="4253" w:type="dxa"/>
            <w:vAlign w:val="center"/>
          </w:tcPr>
          <w:p w14:paraId="2061739D" w14:textId="218EFFE7" w:rsidR="00EF3C03" w:rsidRDefault="00EF3C03" w:rsidP="00614A70">
            <w:pPr>
              <w:pStyle w:val="aa"/>
              <w:numPr>
                <w:ilvl w:val="0"/>
                <w:numId w:val="13"/>
              </w:numPr>
              <w:spacing w:line="276" w:lineRule="auto"/>
              <w:ind w:leftChars="0" w:left="0" w:firstLine="0"/>
              <w:rPr>
                <w:rFonts w:ascii="標楷體" w:eastAsia="標楷體" w:hAnsi="標楷體"/>
                <w:szCs w:val="24"/>
              </w:rPr>
            </w:pPr>
            <w:r>
              <w:rPr>
                <w:rFonts w:ascii="標楷體" w:eastAsia="標楷體" w:hAnsi="標楷體" w:hint="eastAsia"/>
                <w:szCs w:val="24"/>
              </w:rPr>
              <w:t>議題之問題意識與概念</w:t>
            </w:r>
            <w:r w:rsidR="00614A70">
              <w:rPr>
                <w:rFonts w:ascii="標楷體" w:eastAsia="標楷體" w:hAnsi="標楷體" w:hint="eastAsia"/>
                <w:szCs w:val="24"/>
              </w:rPr>
              <w:t xml:space="preserve"> </w:t>
            </w:r>
            <w:r w:rsidR="00614A70">
              <w:rPr>
                <w:rFonts w:ascii="標楷體" w:eastAsia="標楷體" w:hAnsi="標楷體"/>
                <w:szCs w:val="24"/>
              </w:rPr>
              <w:t xml:space="preserve"> </w:t>
            </w:r>
            <w:r w:rsidR="00614A70" w:rsidRPr="00614A70">
              <w:rPr>
                <w:rFonts w:ascii="標楷體" w:eastAsia="標楷體" w:hAnsi="標楷體"/>
                <w:b/>
                <w:bCs/>
                <w:szCs w:val="24"/>
              </w:rPr>
              <w:t>3</w:t>
            </w:r>
            <w:r w:rsidR="00614A70">
              <w:rPr>
                <w:rFonts w:ascii="標楷體" w:eastAsia="標楷體" w:hAnsi="標楷體"/>
                <w:b/>
                <w:bCs/>
                <w:szCs w:val="24"/>
              </w:rPr>
              <w:t>0</w:t>
            </w:r>
            <w:r w:rsidR="00614A70" w:rsidRPr="00614A70">
              <w:rPr>
                <w:rFonts w:ascii="標楷體" w:eastAsia="標楷體" w:hAnsi="標楷體"/>
                <w:b/>
                <w:bCs/>
                <w:szCs w:val="24"/>
              </w:rPr>
              <w:t>%</w:t>
            </w:r>
          </w:p>
          <w:p w14:paraId="559D1837" w14:textId="6E176806" w:rsidR="00EF3C03" w:rsidRDefault="00EF3C03" w:rsidP="00614A70">
            <w:pPr>
              <w:pStyle w:val="aa"/>
              <w:numPr>
                <w:ilvl w:val="0"/>
                <w:numId w:val="13"/>
              </w:numPr>
              <w:spacing w:line="276" w:lineRule="auto"/>
              <w:ind w:leftChars="0" w:left="0" w:firstLine="0"/>
              <w:rPr>
                <w:rFonts w:ascii="標楷體" w:eastAsia="標楷體" w:hAnsi="標楷體"/>
                <w:szCs w:val="24"/>
              </w:rPr>
            </w:pPr>
            <w:r>
              <w:rPr>
                <w:rFonts w:ascii="標楷體" w:eastAsia="標楷體" w:hAnsi="標楷體" w:hint="eastAsia"/>
                <w:szCs w:val="24"/>
              </w:rPr>
              <w:t>執行策略之競爭力分析</w:t>
            </w:r>
            <w:r w:rsidR="00614A70">
              <w:rPr>
                <w:rFonts w:ascii="標楷體" w:eastAsia="標楷體" w:hAnsi="標楷體" w:hint="eastAsia"/>
                <w:szCs w:val="24"/>
              </w:rPr>
              <w:t xml:space="preserve"> </w:t>
            </w:r>
            <w:r w:rsidR="00614A70">
              <w:rPr>
                <w:rFonts w:ascii="標楷體" w:eastAsia="標楷體" w:hAnsi="標楷體"/>
                <w:b/>
                <w:bCs/>
                <w:szCs w:val="24"/>
              </w:rPr>
              <w:t>20</w:t>
            </w:r>
            <w:r w:rsidR="00614A70" w:rsidRPr="00614A70">
              <w:rPr>
                <w:rFonts w:ascii="標楷體" w:eastAsia="標楷體" w:hAnsi="標楷體"/>
                <w:b/>
                <w:bCs/>
                <w:szCs w:val="24"/>
              </w:rPr>
              <w:t>%</w:t>
            </w:r>
          </w:p>
          <w:p w14:paraId="06B6C914" w14:textId="51DDD8F9" w:rsidR="00EF3C03" w:rsidRDefault="00EF3C03" w:rsidP="00614A70">
            <w:pPr>
              <w:pStyle w:val="aa"/>
              <w:numPr>
                <w:ilvl w:val="0"/>
                <w:numId w:val="13"/>
              </w:numPr>
              <w:spacing w:line="276" w:lineRule="auto"/>
              <w:ind w:leftChars="0" w:left="0" w:firstLine="0"/>
              <w:rPr>
                <w:rFonts w:ascii="標楷體" w:eastAsia="標楷體" w:hAnsi="標楷體"/>
                <w:szCs w:val="24"/>
              </w:rPr>
            </w:pPr>
            <w:r>
              <w:rPr>
                <w:rFonts w:ascii="標楷體" w:eastAsia="標楷體" w:hAnsi="標楷體" w:hint="eastAsia"/>
                <w:szCs w:val="24"/>
              </w:rPr>
              <w:t>執行團隊與專業能力</w:t>
            </w:r>
            <w:r w:rsidR="00614A70">
              <w:rPr>
                <w:rFonts w:ascii="標楷體" w:eastAsia="標楷體" w:hAnsi="標楷體" w:hint="eastAsia"/>
                <w:szCs w:val="24"/>
              </w:rPr>
              <w:t xml:space="preserve"> </w:t>
            </w:r>
            <w:r w:rsidR="00614A70">
              <w:rPr>
                <w:rFonts w:ascii="標楷體" w:eastAsia="標楷體" w:hAnsi="標楷體"/>
                <w:b/>
                <w:bCs/>
                <w:szCs w:val="24"/>
              </w:rPr>
              <w:t>15</w:t>
            </w:r>
            <w:r w:rsidR="00614A70" w:rsidRPr="00614A70">
              <w:rPr>
                <w:rFonts w:ascii="標楷體" w:eastAsia="標楷體" w:hAnsi="標楷體"/>
                <w:b/>
                <w:bCs/>
                <w:szCs w:val="24"/>
              </w:rPr>
              <w:t>%</w:t>
            </w:r>
          </w:p>
          <w:p w14:paraId="2CDE6A9E" w14:textId="21D2BEAE" w:rsidR="00EF3C03" w:rsidRPr="00EF3C03" w:rsidRDefault="00EF3C03" w:rsidP="00614A70">
            <w:pPr>
              <w:pStyle w:val="aa"/>
              <w:numPr>
                <w:ilvl w:val="0"/>
                <w:numId w:val="13"/>
              </w:numPr>
              <w:spacing w:line="276" w:lineRule="auto"/>
              <w:ind w:leftChars="0" w:left="0" w:firstLine="0"/>
              <w:rPr>
                <w:rFonts w:ascii="標楷體" w:eastAsia="標楷體" w:hAnsi="標楷體"/>
                <w:szCs w:val="24"/>
              </w:rPr>
            </w:pPr>
            <w:r>
              <w:rPr>
                <w:rFonts w:ascii="標楷體" w:eastAsia="標楷體" w:hAnsi="標楷體" w:hint="eastAsia"/>
                <w:szCs w:val="24"/>
              </w:rPr>
              <w:t>未來發展性及具體持續</w:t>
            </w:r>
            <w:r w:rsidR="00614A70">
              <w:rPr>
                <w:rFonts w:ascii="標楷體" w:eastAsia="標楷體" w:hAnsi="標楷體" w:hint="eastAsia"/>
                <w:szCs w:val="24"/>
              </w:rPr>
              <w:t xml:space="preserve">性 </w:t>
            </w:r>
            <w:r w:rsidR="00614A70" w:rsidRPr="00614A70">
              <w:rPr>
                <w:rFonts w:ascii="標楷體" w:eastAsia="標楷體" w:hAnsi="標楷體"/>
                <w:b/>
                <w:bCs/>
                <w:szCs w:val="24"/>
              </w:rPr>
              <w:t>35%</w:t>
            </w:r>
          </w:p>
        </w:tc>
      </w:tr>
    </w:tbl>
    <w:p w14:paraId="2F023930" w14:textId="326953DA" w:rsidR="00D610DD" w:rsidRPr="00D87770" w:rsidRDefault="00D610DD" w:rsidP="00D610DD">
      <w:pPr>
        <w:rPr>
          <w:rFonts w:ascii="標楷體" w:eastAsia="標楷體" w:hAnsi="標楷體"/>
          <w:b/>
          <w:bCs/>
        </w:rPr>
      </w:pPr>
      <w:r w:rsidRPr="00D87770">
        <w:rPr>
          <w:rFonts w:ascii="標楷體" w:eastAsia="標楷體" w:hAnsi="標楷體" w:hint="eastAsia"/>
          <w:b/>
          <w:bCs/>
        </w:rPr>
        <w:t>八、</w:t>
      </w:r>
      <w:r w:rsidR="00FF0527">
        <w:rPr>
          <w:rFonts w:ascii="標楷體" w:eastAsia="標楷體" w:hAnsi="標楷體" w:hint="eastAsia"/>
          <w:b/>
          <w:bCs/>
        </w:rPr>
        <w:t>相關作業</w:t>
      </w:r>
      <w:r w:rsidR="00BC7EE7" w:rsidRPr="00D87770">
        <w:rPr>
          <w:rFonts w:ascii="標楷體" w:eastAsia="標楷體" w:hAnsi="標楷體" w:hint="eastAsia"/>
          <w:b/>
          <w:bCs/>
        </w:rPr>
        <w:t>程序</w:t>
      </w:r>
      <w:r w:rsidR="00FF0527">
        <w:rPr>
          <w:rFonts w:ascii="標楷體" w:eastAsia="標楷體" w:hAnsi="標楷體" w:hint="eastAsia"/>
          <w:b/>
          <w:bCs/>
        </w:rPr>
        <w:t>說明</w:t>
      </w:r>
      <w:r w:rsidRPr="00D87770">
        <w:rPr>
          <w:rFonts w:ascii="標楷體" w:eastAsia="標楷體" w:hAnsi="標楷體" w:hint="eastAsia"/>
          <w:b/>
          <w:bCs/>
        </w:rPr>
        <w:t>：</w:t>
      </w:r>
    </w:p>
    <w:p w14:paraId="4A244979" w14:textId="77777777" w:rsidR="00FF0527" w:rsidRDefault="00B01194" w:rsidP="00FF0527">
      <w:pPr>
        <w:spacing w:line="276" w:lineRule="auto"/>
        <w:ind w:leftChars="177" w:left="425"/>
        <w:rPr>
          <w:rFonts w:ascii="標楷體" w:eastAsia="標楷體" w:hAnsi="標楷體"/>
          <w:szCs w:val="24"/>
        </w:rPr>
      </w:pPr>
      <w:r w:rsidRPr="00D87770">
        <w:rPr>
          <w:rFonts w:ascii="標楷體" w:eastAsia="標楷體" w:hAnsi="標楷體" w:hint="eastAsia"/>
          <w:szCs w:val="24"/>
        </w:rPr>
        <w:t>1</w:t>
      </w:r>
      <w:r w:rsidRPr="00D87770">
        <w:rPr>
          <w:rFonts w:ascii="標楷體" w:eastAsia="標楷體" w:hAnsi="標楷體"/>
          <w:szCs w:val="24"/>
        </w:rPr>
        <w:t>.</w:t>
      </w:r>
      <w:r w:rsidR="00F87642">
        <w:rPr>
          <w:rFonts w:ascii="標楷體" w:eastAsia="標楷體" w:hAnsi="標楷體" w:hint="eastAsia"/>
          <w:szCs w:val="24"/>
        </w:rPr>
        <w:t>報名</w:t>
      </w:r>
      <w:r w:rsidR="00FF0527">
        <w:rPr>
          <w:rFonts w:ascii="標楷體" w:eastAsia="標楷體" w:hAnsi="標楷體" w:hint="eastAsia"/>
          <w:szCs w:val="24"/>
        </w:rPr>
        <w:t>作業程序</w:t>
      </w:r>
      <w:r w:rsidRPr="00D87770">
        <w:rPr>
          <w:rFonts w:ascii="標楷體" w:eastAsia="標楷體" w:hAnsi="標楷體" w:hint="eastAsia"/>
          <w:szCs w:val="24"/>
        </w:rPr>
        <w:t>：</w:t>
      </w:r>
    </w:p>
    <w:p w14:paraId="2DBA8BE6" w14:textId="77777777" w:rsidR="00FF0527" w:rsidRDefault="00BC7EE7" w:rsidP="00FF0527">
      <w:pPr>
        <w:pStyle w:val="aa"/>
        <w:numPr>
          <w:ilvl w:val="0"/>
          <w:numId w:val="17"/>
        </w:numPr>
        <w:spacing w:line="276" w:lineRule="auto"/>
        <w:ind w:leftChars="0"/>
        <w:rPr>
          <w:rFonts w:ascii="標楷體" w:eastAsia="標楷體" w:hAnsi="標楷體"/>
          <w:szCs w:val="24"/>
        </w:rPr>
      </w:pPr>
      <w:r w:rsidRPr="00D87770">
        <w:rPr>
          <w:rFonts w:ascii="標楷體" w:eastAsia="標楷體" w:hAnsi="標楷體" w:hint="eastAsia"/>
          <w:szCs w:val="24"/>
        </w:rPr>
        <w:t>繳交期限自公告日期</w:t>
      </w:r>
      <w:r w:rsidR="00084A8C">
        <w:rPr>
          <w:rFonts w:ascii="標楷體" w:eastAsia="標楷體" w:hAnsi="標楷體" w:hint="eastAsia"/>
          <w:szCs w:val="24"/>
        </w:rPr>
        <w:t>至</w:t>
      </w:r>
      <w:r w:rsidR="00084A8C">
        <w:rPr>
          <w:rFonts w:ascii="標楷體" w:eastAsia="標楷體" w:hAnsi="標楷體"/>
          <w:szCs w:val="24"/>
        </w:rPr>
        <w:t>113.06.15</w:t>
      </w:r>
      <w:r w:rsidRPr="00D87770">
        <w:rPr>
          <w:rFonts w:ascii="標楷體" w:eastAsia="標楷體" w:hAnsi="標楷體" w:hint="eastAsia"/>
          <w:szCs w:val="24"/>
        </w:rPr>
        <w:t>截</w:t>
      </w:r>
      <w:r w:rsidR="00084A8C">
        <w:rPr>
          <w:rFonts w:ascii="標楷體" w:eastAsia="標楷體" w:hAnsi="標楷體" w:hint="eastAsia"/>
          <w:szCs w:val="24"/>
        </w:rPr>
        <w:t>止日</w:t>
      </w:r>
      <w:r w:rsidRPr="00D87770">
        <w:rPr>
          <w:rFonts w:ascii="標楷體" w:eastAsia="標楷體" w:hAnsi="標楷體" w:hint="eastAsia"/>
          <w:szCs w:val="24"/>
        </w:rPr>
        <w:t>止</w:t>
      </w:r>
    </w:p>
    <w:p w14:paraId="1D745104" w14:textId="77777777" w:rsidR="00FF0527" w:rsidRDefault="00BC7EE7" w:rsidP="00B64DB4">
      <w:pPr>
        <w:pStyle w:val="aa"/>
        <w:numPr>
          <w:ilvl w:val="0"/>
          <w:numId w:val="17"/>
        </w:numPr>
        <w:spacing w:line="276" w:lineRule="auto"/>
        <w:ind w:leftChars="0"/>
        <w:rPr>
          <w:rFonts w:ascii="標楷體" w:eastAsia="標楷體" w:hAnsi="標楷體"/>
          <w:szCs w:val="24"/>
        </w:rPr>
      </w:pPr>
      <w:r w:rsidRPr="00FF0527">
        <w:rPr>
          <w:rFonts w:ascii="標楷體" w:eastAsia="標楷體" w:hAnsi="標楷體" w:hint="eastAsia"/>
          <w:szCs w:val="24"/>
        </w:rPr>
        <w:t>以召集人為首</w:t>
      </w:r>
      <w:r w:rsidR="00084A8C" w:rsidRPr="00FF0527">
        <w:rPr>
          <w:rFonts w:ascii="標楷體" w:eastAsia="標楷體" w:hAnsi="標楷體" w:hint="eastAsia"/>
          <w:szCs w:val="24"/>
        </w:rPr>
        <w:t>將成果報告寄至承辦人信箱</w:t>
      </w:r>
      <w:r w:rsidRPr="00FF0527">
        <w:rPr>
          <w:rFonts w:ascii="標楷體" w:eastAsia="標楷體" w:hAnsi="標楷體" w:hint="eastAsia"/>
          <w:szCs w:val="24"/>
        </w:rPr>
        <w:t>，投稿後若需修正，請於截</w:t>
      </w:r>
      <w:r w:rsidRPr="00FF0527">
        <w:rPr>
          <w:rFonts w:ascii="標楷體" w:eastAsia="標楷體" w:hAnsi="標楷體" w:hint="eastAsia"/>
          <w:szCs w:val="24"/>
        </w:rPr>
        <w:lastRenderedPageBreak/>
        <w:t>止日期前來信通知大會聯絡窗口並於期限內進行資料抽換。</w:t>
      </w:r>
    </w:p>
    <w:p w14:paraId="4D8AB88A" w14:textId="77777777" w:rsidR="005672FF" w:rsidRDefault="00FF0527" w:rsidP="00FF0527">
      <w:pPr>
        <w:spacing w:line="276" w:lineRule="auto"/>
        <w:ind w:leftChars="177" w:left="425"/>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0045472F" w:rsidRPr="00FF0527">
        <w:rPr>
          <w:rFonts w:ascii="標楷體" w:eastAsia="標楷體" w:hAnsi="標楷體" w:hint="eastAsia"/>
          <w:szCs w:val="24"/>
        </w:rPr>
        <w:t>審查結果：</w:t>
      </w:r>
    </w:p>
    <w:p w14:paraId="73A909B2" w14:textId="3E781315" w:rsidR="00B648D1" w:rsidRPr="00FF0527" w:rsidRDefault="0045472F" w:rsidP="005672FF">
      <w:pPr>
        <w:pStyle w:val="aa"/>
        <w:numPr>
          <w:ilvl w:val="0"/>
          <w:numId w:val="17"/>
        </w:numPr>
        <w:spacing w:line="276" w:lineRule="auto"/>
        <w:ind w:leftChars="0"/>
        <w:rPr>
          <w:rFonts w:ascii="標楷體" w:eastAsia="標楷體" w:hAnsi="標楷體"/>
          <w:szCs w:val="24"/>
        </w:rPr>
      </w:pPr>
      <w:r w:rsidRPr="00FF0527">
        <w:rPr>
          <w:rFonts w:ascii="標楷體" w:eastAsia="標楷體" w:hAnsi="標楷體" w:hint="eastAsia"/>
          <w:szCs w:val="24"/>
        </w:rPr>
        <w:t>審</w:t>
      </w:r>
      <w:r w:rsidR="005672FF">
        <w:rPr>
          <w:rFonts w:ascii="標楷體" w:eastAsia="標楷體" w:hAnsi="標楷體" w:hint="eastAsia"/>
          <w:szCs w:val="24"/>
        </w:rPr>
        <w:t>查完成後將公告於臺北醫學大學永續發展處官方網站，並同步將獲獎資訊寄發至獲獎隊伍召集人信箱</w:t>
      </w:r>
      <w:r w:rsidRPr="00FF0527">
        <w:rPr>
          <w:rFonts w:ascii="標楷體" w:eastAsia="標楷體" w:hAnsi="標楷體" w:hint="eastAsia"/>
          <w:szCs w:val="24"/>
        </w:rPr>
        <w:t>。</w:t>
      </w:r>
    </w:p>
    <w:p w14:paraId="7D09DD25" w14:textId="66009DB8" w:rsidR="00AC5F24" w:rsidRPr="00D87770" w:rsidRDefault="00B648D1" w:rsidP="00AC5F24">
      <w:pPr>
        <w:rPr>
          <w:rFonts w:ascii="標楷體" w:eastAsia="標楷體" w:hAnsi="標楷體"/>
          <w:b/>
          <w:bCs/>
        </w:rPr>
      </w:pPr>
      <w:r w:rsidRPr="00D87770">
        <w:rPr>
          <w:rFonts w:ascii="標楷體" w:eastAsia="標楷體" w:hAnsi="標楷體" w:hint="eastAsia"/>
          <w:b/>
          <w:bCs/>
        </w:rPr>
        <w:t>十</w:t>
      </w:r>
      <w:r w:rsidR="00AC5F24" w:rsidRPr="00D87770">
        <w:rPr>
          <w:rFonts w:ascii="標楷體" w:eastAsia="標楷體" w:hAnsi="標楷體" w:hint="eastAsia"/>
          <w:b/>
          <w:bCs/>
        </w:rPr>
        <w:t>、其它規範：</w:t>
      </w:r>
    </w:p>
    <w:p w14:paraId="7E75CCEC" w14:textId="3FCA43CF" w:rsidR="00AC5F24" w:rsidRPr="00D87770" w:rsidRDefault="00AC5F24" w:rsidP="00AC5F24">
      <w:pPr>
        <w:spacing w:line="276" w:lineRule="auto"/>
        <w:ind w:leftChars="177" w:left="425"/>
        <w:rPr>
          <w:rFonts w:ascii="標楷體" w:eastAsia="標楷體" w:hAnsi="標楷體"/>
          <w:szCs w:val="24"/>
        </w:rPr>
      </w:pPr>
      <w:r w:rsidRPr="005672FF">
        <w:rPr>
          <w:rFonts w:ascii="標楷體" w:eastAsia="標楷體" w:hAnsi="標楷體" w:hint="eastAsia"/>
          <w:b/>
          <w:bCs/>
          <w:szCs w:val="24"/>
        </w:rPr>
        <w:t>1</w:t>
      </w:r>
      <w:r w:rsidRPr="005672FF">
        <w:rPr>
          <w:rFonts w:ascii="標楷體" w:eastAsia="標楷體" w:hAnsi="標楷體"/>
          <w:b/>
          <w:bCs/>
          <w:szCs w:val="24"/>
        </w:rPr>
        <w:t>.</w:t>
      </w:r>
      <w:r w:rsidR="005672FF" w:rsidRPr="005672FF">
        <w:rPr>
          <w:rFonts w:ascii="標楷體" w:eastAsia="標楷體" w:hAnsi="標楷體" w:hint="eastAsia"/>
          <w:b/>
          <w:bCs/>
          <w:szCs w:val="24"/>
        </w:rPr>
        <w:t>相關規定說明</w:t>
      </w:r>
      <w:r w:rsidR="005672FF">
        <w:rPr>
          <w:rFonts w:ascii="標楷體" w:eastAsia="標楷體" w:hAnsi="標楷體" w:hint="eastAsia"/>
          <w:szCs w:val="24"/>
        </w:rPr>
        <w:t>：</w:t>
      </w:r>
      <w:r w:rsidRPr="00D87770">
        <w:rPr>
          <w:rFonts w:ascii="標楷體" w:eastAsia="標楷體" w:hAnsi="標楷體" w:hint="eastAsia"/>
          <w:szCs w:val="24"/>
        </w:rPr>
        <w:t>主辦單位保有獎項增額錄取，同時保留修改本活動簡章之權利。一旦報名參加本活動，即表示同意接受本活動辦法之約束。</w:t>
      </w:r>
    </w:p>
    <w:p w14:paraId="2093A026" w14:textId="5BC0A53D" w:rsidR="00C0534D" w:rsidRPr="00D87770" w:rsidRDefault="00C0534D" w:rsidP="00C0534D">
      <w:pPr>
        <w:spacing w:line="276" w:lineRule="auto"/>
        <w:ind w:leftChars="177" w:left="425"/>
        <w:rPr>
          <w:rFonts w:ascii="標楷體" w:eastAsia="標楷體" w:hAnsi="標楷體"/>
          <w:szCs w:val="24"/>
        </w:rPr>
      </w:pPr>
      <w:r w:rsidRPr="00D87770">
        <w:rPr>
          <w:rFonts w:ascii="標楷體" w:eastAsia="標楷體" w:hAnsi="標楷體"/>
          <w:szCs w:val="24"/>
        </w:rPr>
        <w:t>2.</w:t>
      </w:r>
      <w:r w:rsidRPr="00D87770">
        <w:rPr>
          <w:rFonts w:ascii="標楷體" w:eastAsia="標楷體" w:hAnsi="標楷體" w:hint="eastAsia"/>
          <w:b/>
          <w:bCs/>
          <w:szCs w:val="24"/>
        </w:rPr>
        <w:t>後續實踐環節</w:t>
      </w:r>
      <w:r w:rsidRPr="00D87770">
        <w:rPr>
          <w:rFonts w:ascii="標楷體" w:eastAsia="標楷體" w:hAnsi="標楷體" w:hint="eastAsia"/>
          <w:szCs w:val="24"/>
        </w:rPr>
        <w:t>：</w:t>
      </w:r>
      <w:r w:rsidR="005672FF">
        <w:rPr>
          <w:rFonts w:ascii="標楷體" w:eastAsia="標楷體" w:hAnsi="標楷體" w:hint="eastAsia"/>
          <w:szCs w:val="24"/>
        </w:rPr>
        <w:t>獲獎</w:t>
      </w:r>
      <w:r w:rsidRPr="00D87770">
        <w:rPr>
          <w:rFonts w:ascii="標楷體" w:eastAsia="標楷體" w:hAnsi="標楷體" w:hint="eastAsia"/>
          <w:szCs w:val="24"/>
        </w:rPr>
        <w:t>者得於校內提出永續實踐</w:t>
      </w:r>
      <w:r w:rsidR="00CE3FFE">
        <w:rPr>
          <w:rFonts w:ascii="標楷體" w:eastAsia="標楷體" w:hAnsi="標楷體" w:hint="eastAsia"/>
          <w:szCs w:val="24"/>
        </w:rPr>
        <w:t>方案</w:t>
      </w:r>
      <w:r w:rsidRPr="00D87770">
        <w:rPr>
          <w:rFonts w:ascii="標楷體" w:eastAsia="標楷體" w:hAnsi="標楷體" w:hint="eastAsia"/>
          <w:szCs w:val="24"/>
        </w:rPr>
        <w:t>，另經審查通過可申請「方案實踐金」，並持續</w:t>
      </w:r>
      <w:r w:rsidR="005672FF">
        <w:rPr>
          <w:rFonts w:ascii="標楷體" w:eastAsia="標楷體" w:hAnsi="標楷體" w:hint="eastAsia"/>
          <w:szCs w:val="24"/>
        </w:rPr>
        <w:t>推動方案</w:t>
      </w:r>
      <w:r w:rsidRPr="00D87770">
        <w:rPr>
          <w:rFonts w:ascii="標楷體" w:eastAsia="標楷體" w:hAnsi="標楷體" w:hint="eastAsia"/>
          <w:szCs w:val="24"/>
        </w:rPr>
        <w:t>運行，詳情請與</w:t>
      </w:r>
      <w:r w:rsidR="005672FF">
        <w:rPr>
          <w:rFonts w:ascii="標楷體" w:eastAsia="標楷體" w:hAnsi="標楷體" w:hint="eastAsia"/>
          <w:szCs w:val="24"/>
        </w:rPr>
        <w:t>承辦單位</w:t>
      </w:r>
      <w:r w:rsidRPr="00D87770">
        <w:rPr>
          <w:rFonts w:ascii="標楷體" w:eastAsia="標楷體" w:hAnsi="標楷體" w:hint="eastAsia"/>
          <w:szCs w:val="24"/>
        </w:rPr>
        <w:t>聯繫。</w:t>
      </w:r>
    </w:p>
    <w:p w14:paraId="3899BD8F" w14:textId="21CE58CA" w:rsidR="00AC5F24" w:rsidRPr="00F63BCC" w:rsidRDefault="00D610DD" w:rsidP="00107FDD">
      <w:pPr>
        <w:spacing w:line="276" w:lineRule="auto"/>
        <w:rPr>
          <w:rFonts w:ascii="標楷體" w:eastAsia="標楷體" w:hAnsi="標楷體"/>
          <w:b/>
          <w:bCs/>
          <w:szCs w:val="24"/>
        </w:rPr>
      </w:pPr>
      <w:r>
        <w:rPr>
          <w:rFonts w:ascii="標楷體" w:eastAsia="標楷體" w:hAnsi="標楷體" w:hint="eastAsia"/>
          <w:b/>
          <w:bCs/>
          <w:szCs w:val="24"/>
        </w:rPr>
        <w:t>十</w:t>
      </w:r>
      <w:r w:rsidR="00B648D1">
        <w:rPr>
          <w:rFonts w:ascii="標楷體" w:eastAsia="標楷體" w:hAnsi="標楷體" w:hint="eastAsia"/>
          <w:b/>
          <w:bCs/>
          <w:szCs w:val="24"/>
        </w:rPr>
        <w:t>一</w:t>
      </w:r>
      <w:r w:rsidR="00F63BCC" w:rsidRPr="00F63BCC">
        <w:rPr>
          <w:rFonts w:ascii="標楷體" w:eastAsia="標楷體" w:hAnsi="標楷體" w:hint="eastAsia"/>
          <w:b/>
          <w:bCs/>
          <w:szCs w:val="24"/>
        </w:rPr>
        <w:t>、聯絡</w:t>
      </w:r>
      <w:r w:rsidR="00F63BCC">
        <w:rPr>
          <w:rFonts w:ascii="標楷體" w:eastAsia="標楷體" w:hAnsi="標楷體" w:hint="eastAsia"/>
          <w:b/>
          <w:bCs/>
          <w:szCs w:val="24"/>
        </w:rPr>
        <w:t>方式</w:t>
      </w:r>
      <w:r w:rsidR="00F63BCC" w:rsidRPr="00F63BCC">
        <w:rPr>
          <w:rFonts w:ascii="標楷體" w:eastAsia="標楷體" w:hAnsi="標楷體" w:hint="eastAsia"/>
          <w:b/>
          <w:bCs/>
          <w:szCs w:val="24"/>
        </w:rPr>
        <w:t>：</w:t>
      </w:r>
    </w:p>
    <w:tbl>
      <w:tblPr>
        <w:tblStyle w:val="a9"/>
        <w:tblW w:w="0" w:type="auto"/>
        <w:tblInd w:w="279" w:type="dxa"/>
        <w:tblLayout w:type="fixed"/>
        <w:tblLook w:val="04A0" w:firstRow="1" w:lastRow="0" w:firstColumn="1" w:lastColumn="0" w:noHBand="0" w:noVBand="1"/>
      </w:tblPr>
      <w:tblGrid>
        <w:gridCol w:w="2410"/>
        <w:gridCol w:w="1559"/>
        <w:gridCol w:w="4048"/>
      </w:tblGrid>
      <w:tr w:rsidR="00001653" w14:paraId="14E0012B" w14:textId="77777777" w:rsidTr="00FD34ED">
        <w:tc>
          <w:tcPr>
            <w:tcW w:w="2410" w:type="dxa"/>
            <w:shd w:val="clear" w:color="auto" w:fill="B4C6E7" w:themeFill="accent1" w:themeFillTint="66"/>
          </w:tcPr>
          <w:p w14:paraId="5E9A5868" w14:textId="63FFC0E3" w:rsidR="00001653" w:rsidRDefault="00001653" w:rsidP="00FD34ED">
            <w:pPr>
              <w:spacing w:line="276" w:lineRule="auto"/>
              <w:jc w:val="center"/>
              <w:rPr>
                <w:rFonts w:ascii="標楷體" w:eastAsia="標楷體" w:hAnsi="標楷體"/>
                <w:szCs w:val="24"/>
              </w:rPr>
            </w:pPr>
            <w:r>
              <w:rPr>
                <w:rFonts w:ascii="標楷體" w:eastAsia="標楷體" w:hAnsi="標楷體" w:hint="eastAsia"/>
                <w:szCs w:val="24"/>
              </w:rPr>
              <w:t>單位</w:t>
            </w:r>
          </w:p>
        </w:tc>
        <w:tc>
          <w:tcPr>
            <w:tcW w:w="1559" w:type="dxa"/>
            <w:shd w:val="clear" w:color="auto" w:fill="B4C6E7" w:themeFill="accent1" w:themeFillTint="66"/>
          </w:tcPr>
          <w:p w14:paraId="623E7F4C" w14:textId="059DEBA9" w:rsidR="00001653" w:rsidRDefault="00001653" w:rsidP="00FD34ED">
            <w:pPr>
              <w:spacing w:line="276" w:lineRule="auto"/>
              <w:jc w:val="center"/>
              <w:rPr>
                <w:rFonts w:ascii="標楷體" w:eastAsia="標楷體" w:hAnsi="標楷體"/>
                <w:szCs w:val="24"/>
              </w:rPr>
            </w:pPr>
            <w:r>
              <w:rPr>
                <w:rFonts w:ascii="標楷體" w:eastAsia="標楷體" w:hAnsi="標楷體" w:hint="eastAsia"/>
                <w:szCs w:val="24"/>
              </w:rPr>
              <w:t>姓名</w:t>
            </w:r>
          </w:p>
        </w:tc>
        <w:tc>
          <w:tcPr>
            <w:tcW w:w="4048" w:type="dxa"/>
            <w:shd w:val="clear" w:color="auto" w:fill="B4C6E7" w:themeFill="accent1" w:themeFillTint="66"/>
          </w:tcPr>
          <w:p w14:paraId="12A66792" w14:textId="2B397456" w:rsidR="00001653" w:rsidRDefault="00001653" w:rsidP="00FD34ED">
            <w:pPr>
              <w:spacing w:line="276" w:lineRule="auto"/>
              <w:jc w:val="center"/>
              <w:rPr>
                <w:rFonts w:ascii="標楷體" w:eastAsia="標楷體" w:hAnsi="標楷體"/>
                <w:szCs w:val="24"/>
              </w:rPr>
            </w:pPr>
            <w:r>
              <w:rPr>
                <w:rFonts w:ascii="標楷體" w:eastAsia="標楷體" w:hAnsi="標楷體" w:hint="eastAsia"/>
                <w:szCs w:val="24"/>
              </w:rPr>
              <w:t>聯絡方式</w:t>
            </w:r>
          </w:p>
        </w:tc>
      </w:tr>
      <w:tr w:rsidR="00001653" w:rsidRPr="00001653" w14:paraId="6F576773" w14:textId="77777777" w:rsidTr="00FD34ED">
        <w:tc>
          <w:tcPr>
            <w:tcW w:w="2410" w:type="dxa"/>
            <w:vAlign w:val="center"/>
          </w:tcPr>
          <w:p w14:paraId="709979C7" w14:textId="000FB409" w:rsidR="00001653" w:rsidRDefault="00001653" w:rsidP="00FD34ED">
            <w:pPr>
              <w:spacing w:line="276" w:lineRule="auto"/>
              <w:jc w:val="center"/>
              <w:rPr>
                <w:rFonts w:ascii="標楷體" w:eastAsia="標楷體" w:hAnsi="標楷體"/>
                <w:szCs w:val="24"/>
              </w:rPr>
            </w:pPr>
            <w:r>
              <w:rPr>
                <w:rFonts w:ascii="標楷體" w:eastAsia="標楷體" w:hAnsi="標楷體" w:hint="eastAsia"/>
                <w:szCs w:val="24"/>
              </w:rPr>
              <w:t>大</w:t>
            </w:r>
            <w:r w:rsidR="009930FE">
              <w:rPr>
                <w:rFonts w:ascii="標楷體" w:eastAsia="標楷體" w:hAnsi="標楷體" w:hint="eastAsia"/>
                <w:szCs w:val="24"/>
              </w:rPr>
              <w:t>賽</w:t>
            </w:r>
            <w:r>
              <w:rPr>
                <w:rFonts w:ascii="標楷體" w:eastAsia="標楷體" w:hAnsi="標楷體" w:hint="eastAsia"/>
                <w:szCs w:val="24"/>
              </w:rPr>
              <w:t>總窗口</w:t>
            </w:r>
          </w:p>
        </w:tc>
        <w:tc>
          <w:tcPr>
            <w:tcW w:w="1559" w:type="dxa"/>
            <w:vAlign w:val="center"/>
          </w:tcPr>
          <w:p w14:paraId="4AE1B91C" w14:textId="6324E954" w:rsidR="00001653" w:rsidRDefault="00001653" w:rsidP="00FD34ED">
            <w:pPr>
              <w:spacing w:line="276" w:lineRule="auto"/>
              <w:jc w:val="center"/>
              <w:rPr>
                <w:rFonts w:ascii="標楷體" w:eastAsia="標楷體" w:hAnsi="標楷體"/>
                <w:szCs w:val="24"/>
              </w:rPr>
            </w:pPr>
            <w:r>
              <w:rPr>
                <w:rFonts w:ascii="標楷體" w:eastAsia="標楷體" w:hAnsi="標楷體" w:hint="eastAsia"/>
                <w:szCs w:val="24"/>
              </w:rPr>
              <w:t>郭嵩麟</w:t>
            </w:r>
          </w:p>
        </w:tc>
        <w:tc>
          <w:tcPr>
            <w:tcW w:w="4048" w:type="dxa"/>
          </w:tcPr>
          <w:p w14:paraId="1E5F97BE" w14:textId="77777777" w:rsidR="00BB5C1B" w:rsidRDefault="00BB5C1B" w:rsidP="00FD34ED">
            <w:pPr>
              <w:spacing w:line="276" w:lineRule="auto"/>
              <w:rPr>
                <w:rFonts w:ascii="標楷體" w:eastAsia="標楷體" w:hAnsi="標楷體"/>
                <w:szCs w:val="24"/>
              </w:rPr>
            </w:pPr>
            <w:r>
              <w:rPr>
                <w:rFonts w:ascii="標楷體" w:eastAsia="標楷體" w:hAnsi="標楷體" w:hint="eastAsia"/>
                <w:szCs w:val="24"/>
              </w:rPr>
              <w:t>臺北醫學大學</w:t>
            </w:r>
            <w:r w:rsidR="00001653">
              <w:rPr>
                <w:rFonts w:ascii="標楷體" w:eastAsia="標楷體" w:hAnsi="標楷體" w:hint="eastAsia"/>
                <w:szCs w:val="24"/>
              </w:rPr>
              <w:t>信義校區</w:t>
            </w:r>
          </w:p>
          <w:p w14:paraId="6E539591" w14:textId="14E7DEEB" w:rsidR="00001653" w:rsidRDefault="00001653" w:rsidP="00FD34ED">
            <w:pPr>
              <w:spacing w:line="276" w:lineRule="auto"/>
              <w:rPr>
                <w:rFonts w:ascii="標楷體" w:eastAsia="標楷體" w:hAnsi="標楷體"/>
                <w:szCs w:val="24"/>
              </w:rPr>
            </w:pPr>
            <w:r>
              <w:rPr>
                <w:rFonts w:ascii="標楷體" w:eastAsia="標楷體" w:hAnsi="標楷體" w:hint="eastAsia"/>
                <w:szCs w:val="24"/>
              </w:rPr>
              <w:t>杏春樓三樓永續發展處</w:t>
            </w:r>
          </w:p>
          <w:p w14:paraId="6F53C85C" w14:textId="77777777" w:rsidR="00001653" w:rsidRDefault="00001653" w:rsidP="00FD34ED">
            <w:pPr>
              <w:spacing w:line="276" w:lineRule="auto"/>
              <w:rPr>
                <w:rFonts w:ascii="標楷體" w:eastAsia="標楷體" w:hAnsi="標楷體"/>
                <w:szCs w:val="24"/>
              </w:rPr>
            </w:pPr>
            <w:r>
              <w:rPr>
                <w:rFonts w:ascii="標楷體" w:eastAsia="標楷體" w:hAnsi="標楷體" w:hint="eastAsia"/>
                <w:szCs w:val="24"/>
              </w:rPr>
              <w:t>0</w:t>
            </w:r>
            <w:r>
              <w:rPr>
                <w:rFonts w:ascii="標楷體" w:eastAsia="標楷體" w:hAnsi="標楷體"/>
                <w:szCs w:val="24"/>
              </w:rPr>
              <w:t>2-2736-1661#2810</w:t>
            </w:r>
          </w:p>
          <w:p w14:paraId="50873DB7" w14:textId="77FB5D32" w:rsidR="00001653" w:rsidRDefault="00000000" w:rsidP="00FD34ED">
            <w:pPr>
              <w:spacing w:line="276" w:lineRule="auto"/>
              <w:rPr>
                <w:rFonts w:ascii="標楷體" w:eastAsia="標楷體" w:hAnsi="標楷體"/>
                <w:szCs w:val="24"/>
              </w:rPr>
            </w:pPr>
            <w:hyperlink r:id="rId10" w:history="1">
              <w:r w:rsidR="00001653" w:rsidRPr="002272D3">
                <w:rPr>
                  <w:rStyle w:val="a3"/>
                  <w:rFonts w:ascii="標楷體" w:eastAsia="標楷體" w:hAnsi="標楷體" w:hint="eastAsia"/>
                  <w:szCs w:val="24"/>
                </w:rPr>
                <w:t>r</w:t>
              </w:r>
              <w:r w:rsidR="00001653" w:rsidRPr="002272D3">
                <w:rPr>
                  <w:rStyle w:val="a3"/>
                  <w:rFonts w:ascii="標楷體" w:eastAsia="標楷體" w:hAnsi="標楷體"/>
                  <w:szCs w:val="24"/>
                </w:rPr>
                <w:t>imble@tmu.edu.tw</w:t>
              </w:r>
            </w:hyperlink>
            <w:r w:rsidR="00001653">
              <w:rPr>
                <w:rFonts w:ascii="標楷體" w:eastAsia="標楷體" w:hAnsi="標楷體"/>
                <w:szCs w:val="24"/>
              </w:rPr>
              <w:t xml:space="preserve"> </w:t>
            </w:r>
          </w:p>
        </w:tc>
      </w:tr>
    </w:tbl>
    <w:p w14:paraId="69C14618" w14:textId="5C5EB7D9" w:rsidR="002E3F87" w:rsidRDefault="002E3F87" w:rsidP="00BB5C1B">
      <w:pPr>
        <w:spacing w:line="276" w:lineRule="auto"/>
        <w:ind w:leftChars="177" w:left="425"/>
        <w:rPr>
          <w:rFonts w:ascii="標楷體" w:eastAsia="標楷體" w:hAnsi="標楷體"/>
          <w:szCs w:val="24"/>
        </w:rPr>
      </w:pPr>
    </w:p>
    <w:p w14:paraId="2AD22EEB" w14:textId="4AAA6081" w:rsidR="007111A4" w:rsidRDefault="002E3F87" w:rsidP="007111A4">
      <w:pPr>
        <w:rPr>
          <w:rFonts w:ascii="標楷體" w:eastAsia="標楷體" w:hAnsi="標楷體"/>
          <w:b/>
          <w:bCs/>
        </w:rPr>
      </w:pPr>
      <w:r w:rsidRPr="007111A4">
        <w:rPr>
          <w:rFonts w:ascii="標楷體" w:eastAsia="標楷體" w:hAnsi="標楷體" w:hint="eastAsia"/>
          <w:b/>
          <w:bCs/>
        </w:rPr>
        <w:t>十二、附錄：</w:t>
      </w:r>
      <w:r w:rsidR="007111A4" w:rsidRPr="007111A4">
        <w:rPr>
          <w:rFonts w:ascii="標楷體" w:eastAsia="標楷體" w:hAnsi="標楷體" w:hint="eastAsia"/>
          <w:b/>
          <w:bCs/>
        </w:rPr>
        <w:t>參賽報告書</w:t>
      </w:r>
      <w:r w:rsidR="00200294">
        <w:rPr>
          <w:rFonts w:ascii="標楷體" w:eastAsia="標楷體" w:hAnsi="標楷體" w:hint="eastAsia"/>
          <w:b/>
          <w:bCs/>
        </w:rPr>
        <w:t>格式</w:t>
      </w:r>
    </w:p>
    <w:p w14:paraId="405BCE38" w14:textId="77777777" w:rsidR="007111A4" w:rsidRDefault="007111A4">
      <w:pPr>
        <w:widowControl/>
        <w:rPr>
          <w:rFonts w:ascii="標楷體" w:eastAsia="標楷體" w:hAnsi="標楷體"/>
          <w:b/>
          <w:bCs/>
        </w:rPr>
      </w:pPr>
      <w:r>
        <w:rPr>
          <w:rFonts w:ascii="標楷體" w:eastAsia="標楷體" w:hAnsi="標楷體"/>
          <w:b/>
          <w:bCs/>
        </w:rPr>
        <w:br w:type="page"/>
      </w:r>
    </w:p>
    <w:p w14:paraId="36D9C2B2" w14:textId="77777777" w:rsidR="007111A4" w:rsidRPr="00310F66" w:rsidRDefault="007111A4" w:rsidP="007111A4">
      <w:pPr>
        <w:jc w:val="center"/>
        <w:rPr>
          <w:rFonts w:eastAsia="標楷體"/>
          <w:b/>
          <w:sz w:val="32"/>
          <w:szCs w:val="32"/>
        </w:rPr>
      </w:pPr>
      <w:r w:rsidRPr="007124BB">
        <w:rPr>
          <w:rFonts w:eastAsia="標楷體" w:hint="eastAsia"/>
          <w:b/>
          <w:sz w:val="32"/>
          <w:szCs w:val="32"/>
        </w:rPr>
        <w:lastRenderedPageBreak/>
        <w:t xml:space="preserve">2024 </w:t>
      </w:r>
      <w:r w:rsidRPr="007124BB">
        <w:rPr>
          <w:rFonts w:eastAsia="標楷體" w:hint="eastAsia"/>
          <w:b/>
          <w:sz w:val="32"/>
          <w:szCs w:val="32"/>
        </w:rPr>
        <w:t>北醫大校院永續實踐大賽</w:t>
      </w:r>
      <w:r>
        <w:rPr>
          <w:rFonts w:eastAsia="標楷體" w:hint="eastAsia"/>
          <w:b/>
          <w:sz w:val="32"/>
          <w:szCs w:val="32"/>
        </w:rPr>
        <w:t>-</w:t>
      </w:r>
      <w:r>
        <w:rPr>
          <w:rFonts w:eastAsia="標楷體" w:hint="eastAsia"/>
          <w:b/>
          <w:sz w:val="32"/>
          <w:szCs w:val="32"/>
        </w:rPr>
        <w:t>報告書</w:t>
      </w:r>
    </w:p>
    <w:p w14:paraId="5B0EEC1F" w14:textId="77777777" w:rsidR="007111A4" w:rsidRPr="00DF77D6" w:rsidRDefault="007111A4" w:rsidP="007111A4">
      <w:pPr>
        <w:rPr>
          <w:rFonts w:eastAsia="標楷體"/>
          <w:b/>
        </w:rPr>
      </w:pPr>
      <w:r>
        <w:rPr>
          <w:rFonts w:eastAsia="標楷體" w:hint="eastAsia"/>
          <w:b/>
        </w:rPr>
        <w:t>第壹部份、基本</w:t>
      </w:r>
      <w:r w:rsidRPr="00DF77D6">
        <w:rPr>
          <w:rFonts w:eastAsia="標楷體" w:hint="eastAsia"/>
          <w:b/>
        </w:rPr>
        <w:t>資料表</w:t>
      </w:r>
    </w:p>
    <w:tbl>
      <w:tblPr>
        <w:tblStyle w:val="a9"/>
        <w:tblW w:w="0" w:type="auto"/>
        <w:tblLook w:val="04A0" w:firstRow="1" w:lastRow="0" w:firstColumn="1" w:lastColumn="0" w:noHBand="0" w:noVBand="1"/>
      </w:tblPr>
      <w:tblGrid>
        <w:gridCol w:w="1980"/>
        <w:gridCol w:w="3087"/>
        <w:gridCol w:w="3229"/>
      </w:tblGrid>
      <w:tr w:rsidR="007111A4" w14:paraId="5E82CAA5" w14:textId="77777777" w:rsidTr="006121F9">
        <w:tc>
          <w:tcPr>
            <w:tcW w:w="1980" w:type="dxa"/>
            <w:vAlign w:val="center"/>
          </w:tcPr>
          <w:p w14:paraId="668549B6" w14:textId="77777777" w:rsidR="007111A4" w:rsidRDefault="007111A4" w:rsidP="006121F9">
            <w:pPr>
              <w:jc w:val="center"/>
              <w:rPr>
                <w:rFonts w:eastAsia="標楷體"/>
                <w:b/>
              </w:rPr>
            </w:pPr>
            <w:r>
              <w:rPr>
                <w:rFonts w:eastAsia="標楷體" w:hint="eastAsia"/>
                <w:b/>
              </w:rPr>
              <w:t>參加組別</w:t>
            </w:r>
          </w:p>
        </w:tc>
        <w:tc>
          <w:tcPr>
            <w:tcW w:w="3087" w:type="dxa"/>
            <w:vAlign w:val="center"/>
          </w:tcPr>
          <w:p w14:paraId="2269ACE7" w14:textId="77777777" w:rsidR="007111A4" w:rsidRPr="008E6DC5" w:rsidRDefault="007111A4" w:rsidP="006121F9">
            <w:pPr>
              <w:rPr>
                <w:rFonts w:ascii="標楷體" w:eastAsia="標楷體" w:hAnsi="標楷體"/>
              </w:rPr>
            </w:pPr>
            <w:r w:rsidRPr="008E6DC5">
              <w:rPr>
                <w:rFonts w:ascii="標楷體" w:eastAsia="標楷體" w:hAnsi="標楷體" w:hint="eastAsia"/>
              </w:rPr>
              <w:t>□</w:t>
            </w:r>
            <w:r>
              <w:rPr>
                <w:rFonts w:ascii="標楷體" w:eastAsia="標楷體" w:hAnsi="標楷體" w:hint="eastAsia"/>
              </w:rPr>
              <w:t>校院組</w:t>
            </w:r>
          </w:p>
        </w:tc>
        <w:tc>
          <w:tcPr>
            <w:tcW w:w="3229" w:type="dxa"/>
            <w:vAlign w:val="center"/>
          </w:tcPr>
          <w:p w14:paraId="4B1ACEF8" w14:textId="77777777" w:rsidR="007111A4" w:rsidRPr="008E6DC5" w:rsidRDefault="007111A4" w:rsidP="006121F9">
            <w:pPr>
              <w:rPr>
                <w:rFonts w:ascii="標楷體" w:eastAsia="標楷體" w:hAnsi="標楷體"/>
              </w:rPr>
            </w:pPr>
            <w:r w:rsidRPr="008E6DC5">
              <w:rPr>
                <w:rFonts w:ascii="標楷體" w:eastAsia="標楷體" w:hAnsi="標楷體" w:hint="eastAsia"/>
              </w:rPr>
              <w:t>□</w:t>
            </w:r>
            <w:r>
              <w:rPr>
                <w:rFonts w:ascii="標楷體" w:eastAsia="標楷體" w:hAnsi="標楷體" w:hint="eastAsia"/>
              </w:rPr>
              <w:t>學生組</w:t>
            </w:r>
          </w:p>
        </w:tc>
      </w:tr>
      <w:tr w:rsidR="007111A4" w14:paraId="440BC48B" w14:textId="77777777" w:rsidTr="006121F9">
        <w:tc>
          <w:tcPr>
            <w:tcW w:w="1980" w:type="dxa"/>
            <w:vMerge w:val="restart"/>
            <w:vAlign w:val="center"/>
          </w:tcPr>
          <w:p w14:paraId="5AA511E1" w14:textId="77777777" w:rsidR="007111A4" w:rsidRDefault="007111A4" w:rsidP="006121F9">
            <w:pPr>
              <w:jc w:val="center"/>
            </w:pPr>
            <w:r>
              <w:rPr>
                <w:rFonts w:eastAsia="標楷體" w:hint="eastAsia"/>
                <w:b/>
              </w:rPr>
              <w:t>召集人所屬單位</w:t>
            </w:r>
          </w:p>
        </w:tc>
        <w:tc>
          <w:tcPr>
            <w:tcW w:w="3087" w:type="dxa"/>
            <w:vAlign w:val="center"/>
          </w:tcPr>
          <w:p w14:paraId="09ABBAD6" w14:textId="77777777" w:rsidR="007111A4" w:rsidRPr="00D9745B" w:rsidRDefault="007111A4" w:rsidP="006121F9">
            <w:pPr>
              <w:rPr>
                <w:rFonts w:eastAsia="標楷體"/>
              </w:rPr>
            </w:pPr>
            <w:r w:rsidRPr="008E6DC5">
              <w:rPr>
                <w:rFonts w:ascii="標楷體" w:eastAsia="標楷體" w:hAnsi="標楷體" w:hint="eastAsia"/>
              </w:rPr>
              <w:t>□</w:t>
            </w:r>
            <w:r w:rsidRPr="00D9745B">
              <w:rPr>
                <w:rFonts w:eastAsia="標楷體" w:hint="eastAsia"/>
              </w:rPr>
              <w:t>臺北醫學大學</w:t>
            </w:r>
          </w:p>
        </w:tc>
        <w:tc>
          <w:tcPr>
            <w:tcW w:w="3229" w:type="dxa"/>
            <w:vAlign w:val="center"/>
          </w:tcPr>
          <w:p w14:paraId="1C2B4BE8" w14:textId="77777777" w:rsidR="007111A4" w:rsidRPr="00D9745B" w:rsidRDefault="007111A4" w:rsidP="006121F9">
            <w:pPr>
              <w:rPr>
                <w:rFonts w:eastAsia="標楷體"/>
              </w:rPr>
            </w:pPr>
            <w:r w:rsidRPr="008E6DC5">
              <w:rPr>
                <w:rFonts w:ascii="標楷體" w:eastAsia="標楷體" w:hAnsi="標楷體" w:hint="eastAsia"/>
              </w:rPr>
              <w:t>□</w:t>
            </w:r>
            <w:r w:rsidRPr="007124BB">
              <w:rPr>
                <w:rFonts w:eastAsia="標楷體" w:hint="eastAsia"/>
              </w:rPr>
              <w:t>臺北醫學大學附設醫院</w:t>
            </w:r>
          </w:p>
        </w:tc>
      </w:tr>
      <w:tr w:rsidR="007111A4" w14:paraId="11475CFB" w14:textId="77777777" w:rsidTr="006121F9">
        <w:tc>
          <w:tcPr>
            <w:tcW w:w="1980" w:type="dxa"/>
            <w:vMerge/>
            <w:vAlign w:val="center"/>
          </w:tcPr>
          <w:p w14:paraId="127FEA5B" w14:textId="77777777" w:rsidR="007111A4" w:rsidRDefault="007111A4" w:rsidP="006121F9">
            <w:pPr>
              <w:jc w:val="center"/>
              <w:rPr>
                <w:rFonts w:eastAsia="標楷體"/>
                <w:b/>
              </w:rPr>
            </w:pPr>
          </w:p>
        </w:tc>
        <w:tc>
          <w:tcPr>
            <w:tcW w:w="3087" w:type="dxa"/>
            <w:vAlign w:val="center"/>
          </w:tcPr>
          <w:p w14:paraId="504E6113" w14:textId="77777777" w:rsidR="007111A4" w:rsidRPr="00D9745B" w:rsidRDefault="007111A4" w:rsidP="006121F9">
            <w:pPr>
              <w:rPr>
                <w:rFonts w:eastAsia="標楷體"/>
              </w:rPr>
            </w:pPr>
            <w:r w:rsidRPr="008E6DC5">
              <w:rPr>
                <w:rFonts w:ascii="標楷體" w:eastAsia="標楷體" w:hAnsi="標楷體" w:hint="eastAsia"/>
              </w:rPr>
              <w:t>□</w:t>
            </w:r>
            <w:r w:rsidRPr="007124BB">
              <w:rPr>
                <w:rFonts w:eastAsia="標楷體" w:hint="eastAsia"/>
              </w:rPr>
              <w:t>臺北市立萬芳醫院</w:t>
            </w:r>
          </w:p>
        </w:tc>
        <w:tc>
          <w:tcPr>
            <w:tcW w:w="3229" w:type="dxa"/>
            <w:vAlign w:val="center"/>
          </w:tcPr>
          <w:p w14:paraId="69EF02B2" w14:textId="77777777" w:rsidR="007111A4" w:rsidRPr="00D9745B" w:rsidRDefault="007111A4" w:rsidP="006121F9">
            <w:pPr>
              <w:rPr>
                <w:rFonts w:eastAsia="標楷體"/>
              </w:rPr>
            </w:pPr>
            <w:r w:rsidRPr="008E6DC5">
              <w:rPr>
                <w:rFonts w:ascii="標楷體" w:eastAsia="標楷體" w:hAnsi="標楷體" w:hint="eastAsia"/>
              </w:rPr>
              <w:t>□</w:t>
            </w:r>
            <w:r w:rsidRPr="007124BB">
              <w:rPr>
                <w:rFonts w:eastAsia="標楷體" w:hint="eastAsia"/>
              </w:rPr>
              <w:t>衛生福利部雙和醫院</w:t>
            </w:r>
          </w:p>
        </w:tc>
      </w:tr>
      <w:tr w:rsidR="007111A4" w14:paraId="7290533E" w14:textId="77777777" w:rsidTr="006121F9">
        <w:tc>
          <w:tcPr>
            <w:tcW w:w="1980" w:type="dxa"/>
            <w:vAlign w:val="center"/>
          </w:tcPr>
          <w:p w14:paraId="79C6B563" w14:textId="77777777" w:rsidR="007111A4" w:rsidRDefault="007111A4" w:rsidP="006121F9">
            <w:pPr>
              <w:jc w:val="center"/>
            </w:pPr>
            <w:r>
              <w:rPr>
                <w:rFonts w:eastAsia="標楷體" w:hint="eastAsia"/>
                <w:b/>
              </w:rPr>
              <w:t>召集人單位</w:t>
            </w:r>
          </w:p>
        </w:tc>
        <w:tc>
          <w:tcPr>
            <w:tcW w:w="6316" w:type="dxa"/>
            <w:gridSpan w:val="2"/>
            <w:vAlign w:val="center"/>
          </w:tcPr>
          <w:p w14:paraId="57299D9C" w14:textId="77777777" w:rsidR="007111A4" w:rsidRPr="00B23A41" w:rsidRDefault="007111A4" w:rsidP="006121F9">
            <w:pPr>
              <w:rPr>
                <w:rFonts w:eastAsia="標楷體"/>
                <w:color w:val="A6A6A6" w:themeColor="background1" w:themeShade="A6"/>
              </w:rPr>
            </w:pPr>
            <w:r w:rsidRPr="00B23A41">
              <w:rPr>
                <w:rFonts w:eastAsia="標楷體" w:hint="eastAsia"/>
                <w:color w:val="A6A6A6" w:themeColor="background1" w:themeShade="A6"/>
              </w:rPr>
              <w:t>請填所屬</w:t>
            </w:r>
            <w:r>
              <w:rPr>
                <w:rFonts w:eastAsia="標楷體" w:hint="eastAsia"/>
                <w:color w:val="A6A6A6" w:themeColor="background1" w:themeShade="A6"/>
              </w:rPr>
              <w:t>一二級</w:t>
            </w:r>
            <w:r w:rsidRPr="00B23A41">
              <w:rPr>
                <w:rFonts w:eastAsia="標楷體" w:hint="eastAsia"/>
                <w:color w:val="A6A6A6" w:themeColor="background1" w:themeShade="A6"/>
              </w:rPr>
              <w:t>單位名稱</w:t>
            </w:r>
          </w:p>
        </w:tc>
      </w:tr>
      <w:tr w:rsidR="007111A4" w14:paraId="454FAFBD" w14:textId="77777777" w:rsidTr="006121F9">
        <w:tc>
          <w:tcPr>
            <w:tcW w:w="1980" w:type="dxa"/>
            <w:vAlign w:val="center"/>
          </w:tcPr>
          <w:p w14:paraId="25D66F1B" w14:textId="77777777" w:rsidR="007111A4" w:rsidRDefault="007111A4" w:rsidP="006121F9">
            <w:pPr>
              <w:jc w:val="center"/>
              <w:rPr>
                <w:rFonts w:eastAsia="標楷體"/>
                <w:b/>
              </w:rPr>
            </w:pPr>
            <w:r>
              <w:rPr>
                <w:rFonts w:eastAsia="標楷體" w:hint="eastAsia"/>
                <w:b/>
              </w:rPr>
              <w:t>召集人姓名</w:t>
            </w:r>
          </w:p>
        </w:tc>
        <w:tc>
          <w:tcPr>
            <w:tcW w:w="6316" w:type="dxa"/>
            <w:gridSpan w:val="2"/>
            <w:vAlign w:val="center"/>
          </w:tcPr>
          <w:p w14:paraId="2E7122C5" w14:textId="77777777" w:rsidR="007111A4" w:rsidRPr="00B23A41" w:rsidRDefault="007111A4" w:rsidP="006121F9">
            <w:pPr>
              <w:rPr>
                <w:rFonts w:eastAsia="標楷體"/>
                <w:color w:val="A6A6A6" w:themeColor="background1" w:themeShade="A6"/>
              </w:rPr>
            </w:pPr>
          </w:p>
        </w:tc>
      </w:tr>
      <w:tr w:rsidR="007111A4" w14:paraId="00D8B07B" w14:textId="77777777" w:rsidTr="006121F9">
        <w:tc>
          <w:tcPr>
            <w:tcW w:w="1980" w:type="dxa"/>
            <w:vAlign w:val="center"/>
          </w:tcPr>
          <w:p w14:paraId="1D15CD23" w14:textId="77777777" w:rsidR="007111A4" w:rsidRPr="00B23A41" w:rsidRDefault="007111A4" w:rsidP="006121F9">
            <w:pPr>
              <w:jc w:val="center"/>
              <w:rPr>
                <w:rFonts w:eastAsia="標楷體"/>
                <w:b/>
              </w:rPr>
            </w:pPr>
            <w:r w:rsidRPr="00B23A41">
              <w:rPr>
                <w:rFonts w:eastAsia="標楷體" w:hint="eastAsia"/>
                <w:b/>
              </w:rPr>
              <w:t>召集人電子郵件</w:t>
            </w:r>
          </w:p>
        </w:tc>
        <w:tc>
          <w:tcPr>
            <w:tcW w:w="6316" w:type="dxa"/>
            <w:gridSpan w:val="2"/>
            <w:vAlign w:val="center"/>
          </w:tcPr>
          <w:p w14:paraId="686B8BA2" w14:textId="77777777" w:rsidR="007111A4" w:rsidRPr="00B23A41" w:rsidRDefault="007111A4" w:rsidP="006121F9">
            <w:pPr>
              <w:rPr>
                <w:rFonts w:eastAsia="標楷體"/>
                <w:color w:val="A6A6A6" w:themeColor="background1" w:themeShade="A6"/>
              </w:rPr>
            </w:pPr>
            <w:r w:rsidRPr="00B23A41">
              <w:rPr>
                <w:rFonts w:eastAsia="標楷體" w:hint="eastAsia"/>
                <w:color w:val="A6A6A6" w:themeColor="background1" w:themeShade="A6"/>
              </w:rPr>
              <w:t>(</w:t>
            </w:r>
            <w:r w:rsidRPr="00B23A41">
              <w:rPr>
                <w:rFonts w:eastAsia="標楷體" w:hint="eastAsia"/>
                <w:color w:val="A6A6A6" w:themeColor="background1" w:themeShade="A6"/>
              </w:rPr>
              <w:t>此為主要通知聯繫信箱，包含參賽結果資訊</w:t>
            </w:r>
            <w:r w:rsidRPr="00B23A41">
              <w:rPr>
                <w:rFonts w:eastAsia="標楷體" w:hint="eastAsia"/>
                <w:color w:val="A6A6A6" w:themeColor="background1" w:themeShade="A6"/>
              </w:rPr>
              <w:t>)</w:t>
            </w:r>
          </w:p>
        </w:tc>
      </w:tr>
      <w:tr w:rsidR="007111A4" w14:paraId="64D3DAFA" w14:textId="77777777" w:rsidTr="006121F9">
        <w:tc>
          <w:tcPr>
            <w:tcW w:w="1980" w:type="dxa"/>
            <w:vAlign w:val="center"/>
          </w:tcPr>
          <w:p w14:paraId="13F6FE02" w14:textId="77777777" w:rsidR="007111A4" w:rsidRPr="00B23A41" w:rsidRDefault="007111A4" w:rsidP="006121F9">
            <w:pPr>
              <w:jc w:val="center"/>
              <w:rPr>
                <w:rFonts w:eastAsia="標楷體"/>
                <w:b/>
              </w:rPr>
            </w:pPr>
            <w:r w:rsidRPr="00B23A41">
              <w:rPr>
                <w:rFonts w:eastAsia="標楷體" w:hint="eastAsia"/>
                <w:b/>
              </w:rPr>
              <w:t>召集人聯絡電話</w:t>
            </w:r>
          </w:p>
        </w:tc>
        <w:tc>
          <w:tcPr>
            <w:tcW w:w="6316" w:type="dxa"/>
            <w:gridSpan w:val="2"/>
            <w:vAlign w:val="center"/>
          </w:tcPr>
          <w:p w14:paraId="057B435C" w14:textId="77777777" w:rsidR="007111A4" w:rsidRPr="00B23A41" w:rsidRDefault="007111A4" w:rsidP="006121F9">
            <w:pPr>
              <w:rPr>
                <w:rFonts w:eastAsia="標楷體"/>
                <w:color w:val="A6A6A6" w:themeColor="background1" w:themeShade="A6"/>
              </w:rPr>
            </w:pPr>
          </w:p>
        </w:tc>
      </w:tr>
      <w:tr w:rsidR="007111A4" w14:paraId="321B1A31" w14:textId="77777777" w:rsidTr="006121F9">
        <w:tc>
          <w:tcPr>
            <w:tcW w:w="1980" w:type="dxa"/>
            <w:vAlign w:val="center"/>
          </w:tcPr>
          <w:p w14:paraId="2E849402" w14:textId="77777777" w:rsidR="007111A4" w:rsidRPr="00B23A41" w:rsidRDefault="007111A4" w:rsidP="006121F9">
            <w:pPr>
              <w:jc w:val="center"/>
              <w:rPr>
                <w:rFonts w:eastAsia="標楷體"/>
                <w:b/>
              </w:rPr>
            </w:pPr>
            <w:r w:rsidRPr="00B23A41">
              <w:rPr>
                <w:rFonts w:eastAsia="標楷體" w:hint="eastAsia"/>
                <w:b/>
              </w:rPr>
              <w:t>隊伍名稱</w:t>
            </w:r>
          </w:p>
        </w:tc>
        <w:tc>
          <w:tcPr>
            <w:tcW w:w="6316" w:type="dxa"/>
            <w:gridSpan w:val="2"/>
            <w:vAlign w:val="center"/>
          </w:tcPr>
          <w:p w14:paraId="2F2ED12B" w14:textId="77777777" w:rsidR="007111A4" w:rsidRPr="00B23A41" w:rsidRDefault="007111A4" w:rsidP="006121F9">
            <w:pPr>
              <w:rPr>
                <w:rFonts w:eastAsia="標楷體"/>
                <w:color w:val="A6A6A6" w:themeColor="background1" w:themeShade="A6"/>
              </w:rPr>
            </w:pPr>
          </w:p>
        </w:tc>
      </w:tr>
      <w:tr w:rsidR="007111A4" w14:paraId="71A4F3FC" w14:textId="77777777" w:rsidTr="006121F9">
        <w:tc>
          <w:tcPr>
            <w:tcW w:w="1980" w:type="dxa"/>
            <w:vAlign w:val="center"/>
          </w:tcPr>
          <w:p w14:paraId="54C88CC9" w14:textId="77777777" w:rsidR="007111A4" w:rsidRPr="00B23A41" w:rsidRDefault="007111A4" w:rsidP="006121F9">
            <w:pPr>
              <w:jc w:val="center"/>
              <w:rPr>
                <w:rFonts w:eastAsia="標楷體"/>
                <w:b/>
              </w:rPr>
            </w:pPr>
            <w:r w:rsidRPr="00B23A41">
              <w:rPr>
                <w:rFonts w:eastAsia="標楷體" w:hint="eastAsia"/>
                <w:b/>
              </w:rPr>
              <w:t>方案名稱</w:t>
            </w:r>
          </w:p>
        </w:tc>
        <w:tc>
          <w:tcPr>
            <w:tcW w:w="6316" w:type="dxa"/>
            <w:gridSpan w:val="2"/>
            <w:vAlign w:val="center"/>
          </w:tcPr>
          <w:p w14:paraId="2CCDE3B2" w14:textId="77777777" w:rsidR="007111A4" w:rsidRPr="00B23A41" w:rsidRDefault="007111A4" w:rsidP="006121F9">
            <w:pPr>
              <w:rPr>
                <w:rFonts w:eastAsia="標楷體"/>
                <w:color w:val="A6A6A6" w:themeColor="background1" w:themeShade="A6"/>
              </w:rPr>
            </w:pPr>
            <w:r w:rsidRPr="00B23A41">
              <w:rPr>
                <w:rFonts w:eastAsia="標楷體" w:hint="eastAsia"/>
                <w:color w:val="A6A6A6" w:themeColor="background1" w:themeShade="A6"/>
              </w:rPr>
              <w:t>(</w:t>
            </w:r>
            <w:r w:rsidRPr="00B23A41">
              <w:rPr>
                <w:rFonts w:eastAsia="標楷體" w:hint="eastAsia"/>
                <w:color w:val="A6A6A6" w:themeColor="background1" w:themeShade="A6"/>
              </w:rPr>
              <w:t>參賽主題</w:t>
            </w:r>
            <w:r w:rsidRPr="00B23A41">
              <w:rPr>
                <w:rFonts w:eastAsia="標楷體"/>
                <w:color w:val="A6A6A6" w:themeColor="background1" w:themeShade="A6"/>
              </w:rPr>
              <w:t>)</w:t>
            </w:r>
          </w:p>
        </w:tc>
      </w:tr>
      <w:tr w:rsidR="007111A4" w14:paraId="64848083" w14:textId="77777777" w:rsidTr="006121F9">
        <w:tc>
          <w:tcPr>
            <w:tcW w:w="1980" w:type="dxa"/>
            <w:vAlign w:val="center"/>
          </w:tcPr>
          <w:p w14:paraId="6030FFF5" w14:textId="77777777" w:rsidR="007111A4" w:rsidRPr="00B23A41" w:rsidRDefault="007111A4" w:rsidP="006121F9">
            <w:pPr>
              <w:jc w:val="center"/>
              <w:rPr>
                <w:rFonts w:eastAsia="標楷體"/>
                <w:b/>
              </w:rPr>
            </w:pPr>
            <w:r>
              <w:rPr>
                <w:rFonts w:eastAsia="標楷體" w:hint="eastAsia"/>
                <w:b/>
              </w:rPr>
              <w:t>團隊成員名單</w:t>
            </w:r>
          </w:p>
        </w:tc>
        <w:tc>
          <w:tcPr>
            <w:tcW w:w="6316" w:type="dxa"/>
            <w:gridSpan w:val="2"/>
            <w:vAlign w:val="center"/>
          </w:tcPr>
          <w:p w14:paraId="52D84C1E" w14:textId="77777777" w:rsidR="007111A4" w:rsidRPr="008D60D1" w:rsidRDefault="007111A4" w:rsidP="006121F9">
            <w:pPr>
              <w:rPr>
                <w:rFonts w:eastAsia="標楷體"/>
                <w:color w:val="A6A6A6" w:themeColor="background1" w:themeShade="A6"/>
              </w:rPr>
            </w:pPr>
            <w:r w:rsidRPr="008D60D1">
              <w:rPr>
                <w:rFonts w:eastAsia="標楷體" w:hint="eastAsia"/>
                <w:color w:val="A6A6A6" w:themeColor="background1" w:themeShade="A6"/>
              </w:rPr>
              <w:t>團員一</w:t>
            </w:r>
            <w:r w:rsidRPr="008D60D1">
              <w:rPr>
                <w:rFonts w:eastAsia="標楷體"/>
                <w:color w:val="A6A6A6" w:themeColor="background1" w:themeShade="A6"/>
              </w:rPr>
              <w:t>姓名</w:t>
            </w:r>
            <w:r w:rsidRPr="008D60D1">
              <w:rPr>
                <w:rFonts w:eastAsia="標楷體" w:hint="eastAsia"/>
                <w:color w:val="A6A6A6" w:themeColor="background1" w:themeShade="A6"/>
              </w:rPr>
              <w:t>/</w:t>
            </w:r>
            <w:r w:rsidRPr="008D60D1">
              <w:rPr>
                <w:rFonts w:eastAsia="標楷體" w:hint="eastAsia"/>
                <w:color w:val="A6A6A6" w:themeColor="background1" w:themeShade="A6"/>
              </w:rPr>
              <w:t>所屬單位</w:t>
            </w:r>
            <w:r w:rsidRPr="008D60D1">
              <w:rPr>
                <w:rFonts w:eastAsia="標楷體" w:hint="eastAsia"/>
                <w:color w:val="A6A6A6" w:themeColor="background1" w:themeShade="A6"/>
              </w:rPr>
              <w:t>/</w:t>
            </w:r>
            <w:r w:rsidRPr="008D60D1">
              <w:rPr>
                <w:rFonts w:eastAsia="標楷體" w:hint="eastAsia"/>
                <w:color w:val="A6A6A6" w:themeColor="background1" w:themeShade="A6"/>
              </w:rPr>
              <w:t>聯絡</w:t>
            </w:r>
            <w:r w:rsidRPr="008D60D1">
              <w:rPr>
                <w:rFonts w:eastAsia="標楷體" w:hint="eastAsia"/>
                <w:color w:val="A6A6A6" w:themeColor="background1" w:themeShade="A6"/>
              </w:rPr>
              <w:t>Email</w:t>
            </w:r>
            <w:r w:rsidRPr="008D60D1">
              <w:rPr>
                <w:rFonts w:eastAsia="標楷體"/>
                <w:color w:val="A6A6A6" w:themeColor="background1" w:themeShade="A6"/>
              </w:rPr>
              <w:t>/</w:t>
            </w:r>
            <w:r w:rsidRPr="008D60D1">
              <w:rPr>
                <w:rFonts w:eastAsia="標楷體" w:hint="eastAsia"/>
                <w:color w:val="A6A6A6" w:themeColor="background1" w:themeShade="A6"/>
              </w:rPr>
              <w:t>聯絡電話</w:t>
            </w:r>
          </w:p>
          <w:p w14:paraId="4EED0D3D" w14:textId="77777777" w:rsidR="007111A4" w:rsidRPr="008D60D1" w:rsidRDefault="007111A4" w:rsidP="006121F9">
            <w:pPr>
              <w:rPr>
                <w:rFonts w:eastAsia="標楷體"/>
                <w:color w:val="A6A6A6" w:themeColor="background1" w:themeShade="A6"/>
              </w:rPr>
            </w:pPr>
            <w:r w:rsidRPr="008D60D1">
              <w:rPr>
                <w:rFonts w:eastAsia="標楷體" w:hint="eastAsia"/>
                <w:color w:val="A6A6A6" w:themeColor="background1" w:themeShade="A6"/>
              </w:rPr>
              <w:t>團員二</w:t>
            </w:r>
            <w:r w:rsidRPr="008D60D1">
              <w:rPr>
                <w:rFonts w:eastAsia="標楷體"/>
                <w:color w:val="A6A6A6" w:themeColor="background1" w:themeShade="A6"/>
              </w:rPr>
              <w:t>姓名</w:t>
            </w:r>
            <w:r w:rsidRPr="008D60D1">
              <w:rPr>
                <w:rFonts w:eastAsia="標楷體" w:hint="eastAsia"/>
                <w:color w:val="A6A6A6" w:themeColor="background1" w:themeShade="A6"/>
              </w:rPr>
              <w:t>/</w:t>
            </w:r>
            <w:r w:rsidRPr="008D60D1">
              <w:rPr>
                <w:rFonts w:eastAsia="標楷體" w:hint="eastAsia"/>
                <w:color w:val="A6A6A6" w:themeColor="background1" w:themeShade="A6"/>
              </w:rPr>
              <w:t>所屬單位</w:t>
            </w:r>
            <w:r w:rsidRPr="008D60D1">
              <w:rPr>
                <w:rFonts w:eastAsia="標楷體" w:hint="eastAsia"/>
                <w:color w:val="A6A6A6" w:themeColor="background1" w:themeShade="A6"/>
              </w:rPr>
              <w:t>/</w:t>
            </w:r>
            <w:r w:rsidRPr="008D60D1">
              <w:rPr>
                <w:rFonts w:eastAsia="標楷體" w:hint="eastAsia"/>
                <w:color w:val="A6A6A6" w:themeColor="background1" w:themeShade="A6"/>
              </w:rPr>
              <w:t>聯絡</w:t>
            </w:r>
            <w:r w:rsidRPr="008D60D1">
              <w:rPr>
                <w:rFonts w:eastAsia="標楷體" w:hint="eastAsia"/>
                <w:color w:val="A6A6A6" w:themeColor="background1" w:themeShade="A6"/>
              </w:rPr>
              <w:t>Email</w:t>
            </w:r>
            <w:r w:rsidRPr="008D60D1">
              <w:rPr>
                <w:rFonts w:eastAsia="標楷體"/>
                <w:color w:val="A6A6A6" w:themeColor="background1" w:themeShade="A6"/>
              </w:rPr>
              <w:t>/</w:t>
            </w:r>
            <w:r w:rsidRPr="008D60D1">
              <w:rPr>
                <w:rFonts w:eastAsia="標楷體" w:hint="eastAsia"/>
                <w:color w:val="A6A6A6" w:themeColor="background1" w:themeShade="A6"/>
              </w:rPr>
              <w:t>聯絡電話</w:t>
            </w:r>
          </w:p>
          <w:p w14:paraId="7721BE0A" w14:textId="77777777" w:rsidR="007111A4" w:rsidRDefault="007111A4" w:rsidP="006121F9">
            <w:r w:rsidRPr="008D60D1">
              <w:rPr>
                <w:rFonts w:eastAsia="標楷體" w:hint="eastAsia"/>
                <w:color w:val="A6A6A6" w:themeColor="background1" w:themeShade="A6"/>
              </w:rPr>
              <w:t>團員三</w:t>
            </w:r>
            <w:r w:rsidRPr="008D60D1">
              <w:rPr>
                <w:rFonts w:eastAsia="標楷體"/>
                <w:color w:val="A6A6A6" w:themeColor="background1" w:themeShade="A6"/>
              </w:rPr>
              <w:t>姓名</w:t>
            </w:r>
            <w:r w:rsidRPr="008D60D1">
              <w:rPr>
                <w:rFonts w:eastAsia="標楷體" w:hint="eastAsia"/>
                <w:color w:val="A6A6A6" w:themeColor="background1" w:themeShade="A6"/>
              </w:rPr>
              <w:t>/</w:t>
            </w:r>
            <w:r w:rsidRPr="008D60D1">
              <w:rPr>
                <w:rFonts w:eastAsia="標楷體" w:hint="eastAsia"/>
                <w:color w:val="A6A6A6" w:themeColor="background1" w:themeShade="A6"/>
              </w:rPr>
              <w:t>所屬單位</w:t>
            </w:r>
            <w:r w:rsidRPr="008D60D1">
              <w:rPr>
                <w:rFonts w:eastAsia="標楷體" w:hint="eastAsia"/>
                <w:color w:val="A6A6A6" w:themeColor="background1" w:themeShade="A6"/>
              </w:rPr>
              <w:t>/</w:t>
            </w:r>
            <w:r w:rsidRPr="008D60D1">
              <w:rPr>
                <w:rFonts w:eastAsia="標楷體" w:hint="eastAsia"/>
                <w:color w:val="A6A6A6" w:themeColor="background1" w:themeShade="A6"/>
              </w:rPr>
              <w:t>聯絡</w:t>
            </w:r>
            <w:r w:rsidRPr="008D60D1">
              <w:rPr>
                <w:rFonts w:eastAsia="標楷體" w:hint="eastAsia"/>
                <w:color w:val="A6A6A6" w:themeColor="background1" w:themeShade="A6"/>
              </w:rPr>
              <w:t>Email</w:t>
            </w:r>
            <w:r w:rsidRPr="008D60D1">
              <w:rPr>
                <w:rFonts w:eastAsia="標楷體"/>
                <w:color w:val="A6A6A6" w:themeColor="background1" w:themeShade="A6"/>
              </w:rPr>
              <w:t>/</w:t>
            </w:r>
            <w:r w:rsidRPr="008D60D1">
              <w:rPr>
                <w:rFonts w:eastAsia="標楷體" w:hint="eastAsia"/>
                <w:color w:val="A6A6A6" w:themeColor="background1" w:themeShade="A6"/>
              </w:rPr>
              <w:t>聯絡電話</w:t>
            </w:r>
            <w:r>
              <w:rPr>
                <w:rFonts w:eastAsia="標楷體"/>
                <w:color w:val="A6A6A6" w:themeColor="background1" w:themeShade="A6"/>
              </w:rPr>
              <w:t>…</w:t>
            </w:r>
          </w:p>
        </w:tc>
      </w:tr>
      <w:tr w:rsidR="007111A4" w14:paraId="776C75C3" w14:textId="77777777" w:rsidTr="006121F9">
        <w:tc>
          <w:tcPr>
            <w:tcW w:w="1980" w:type="dxa"/>
            <w:vAlign w:val="center"/>
          </w:tcPr>
          <w:p w14:paraId="4A431D99" w14:textId="77777777" w:rsidR="007111A4" w:rsidRDefault="007111A4" w:rsidP="006121F9">
            <w:pPr>
              <w:jc w:val="center"/>
              <w:rPr>
                <w:rFonts w:eastAsia="標楷體"/>
                <w:b/>
              </w:rPr>
            </w:pPr>
            <w:r>
              <w:rPr>
                <w:rFonts w:eastAsia="標楷體" w:hint="eastAsia"/>
                <w:b/>
              </w:rPr>
              <w:t>報名組別</w:t>
            </w:r>
          </w:p>
          <w:p w14:paraId="0BD341AA" w14:textId="77777777" w:rsidR="007111A4" w:rsidRDefault="007111A4" w:rsidP="006121F9">
            <w:pPr>
              <w:jc w:val="center"/>
              <w:rPr>
                <w:rFonts w:eastAsia="標楷體"/>
                <w:b/>
              </w:rPr>
            </w:pPr>
            <w:r w:rsidRPr="00F92D25">
              <w:rPr>
                <w:rFonts w:ascii="Times New Roman" w:eastAsia="標楷體" w:hAnsi="Times New Roman" w:cs="Times New Roman" w:hint="eastAsia"/>
                <w:b/>
                <w:color w:val="A6A6A6" w:themeColor="background1" w:themeShade="A6"/>
                <w:kern w:val="0"/>
                <w:sz w:val="20"/>
                <w:szCs w:val="20"/>
              </w:rPr>
              <w:t>（二擇一）</w:t>
            </w:r>
          </w:p>
        </w:tc>
        <w:tc>
          <w:tcPr>
            <w:tcW w:w="3087" w:type="dxa"/>
          </w:tcPr>
          <w:p w14:paraId="428ACA62" w14:textId="77777777" w:rsidR="007111A4" w:rsidRPr="00D9745B" w:rsidRDefault="007111A4" w:rsidP="006121F9">
            <w:pPr>
              <w:jc w:val="both"/>
              <w:rPr>
                <w:rFonts w:eastAsia="標楷體"/>
              </w:rPr>
            </w:pPr>
            <w:r w:rsidRPr="00797C6A">
              <w:rPr>
                <w:rFonts w:ascii="標楷體" w:eastAsia="標楷體" w:hAnsi="標楷體" w:hint="eastAsia"/>
                <w:b/>
                <w:bCs/>
              </w:rPr>
              <w:t>□</w:t>
            </w:r>
            <w:r w:rsidRPr="00797C6A">
              <w:rPr>
                <w:rFonts w:eastAsia="標楷體" w:hint="eastAsia"/>
                <w:b/>
                <w:bCs/>
              </w:rPr>
              <w:t>議題</w:t>
            </w:r>
            <w:r>
              <w:rPr>
                <w:rFonts w:eastAsia="標楷體" w:hint="eastAsia"/>
                <w:b/>
                <w:bCs/>
              </w:rPr>
              <w:t>探索</w:t>
            </w:r>
            <w:r w:rsidRPr="00797C6A">
              <w:rPr>
                <w:rFonts w:eastAsia="標楷體" w:hint="eastAsia"/>
                <w:b/>
                <w:bCs/>
              </w:rPr>
              <w:t>組</w:t>
            </w:r>
            <w:r w:rsidRPr="00797C6A">
              <w:rPr>
                <w:rFonts w:eastAsia="標楷體" w:hint="eastAsia"/>
                <w:b/>
                <w:bCs/>
              </w:rPr>
              <w:t>(A</w:t>
            </w:r>
            <w:r w:rsidRPr="00797C6A">
              <w:rPr>
                <w:rFonts w:eastAsia="標楷體" w:hint="eastAsia"/>
                <w:b/>
                <w:bCs/>
              </w:rPr>
              <w:t>類</w:t>
            </w:r>
            <w:r w:rsidRPr="00797C6A">
              <w:rPr>
                <w:rFonts w:eastAsia="標楷體" w:hint="eastAsia"/>
                <w:b/>
                <w:bCs/>
              </w:rPr>
              <w:t>)</w:t>
            </w:r>
            <w:r w:rsidRPr="00B23A41">
              <w:rPr>
                <w:rFonts w:eastAsia="標楷體" w:hint="eastAsia"/>
              </w:rPr>
              <w:t>：</w:t>
            </w:r>
            <w:r>
              <w:rPr>
                <w:rFonts w:eastAsia="標楷體" w:hint="eastAsia"/>
              </w:rPr>
              <w:t>注關週</w:t>
            </w:r>
            <w:r w:rsidRPr="00B23A41">
              <w:rPr>
                <w:rFonts w:eastAsia="標楷體" w:hint="eastAsia"/>
              </w:rPr>
              <w:t>邊社區議題</w:t>
            </w:r>
            <w:r>
              <w:rPr>
                <w:rFonts w:eastAsia="標楷體" w:hint="eastAsia"/>
              </w:rPr>
              <w:t>並提出相關實踐方案</w:t>
            </w:r>
            <w:r w:rsidRPr="00B23A41">
              <w:rPr>
                <w:rFonts w:eastAsia="標楷體" w:hint="eastAsia"/>
              </w:rPr>
              <w:t>，涵蓋改善研究與分析建議</w:t>
            </w:r>
          </w:p>
        </w:tc>
        <w:tc>
          <w:tcPr>
            <w:tcW w:w="3229" w:type="dxa"/>
          </w:tcPr>
          <w:p w14:paraId="6182F135" w14:textId="77777777" w:rsidR="007111A4" w:rsidRPr="00D9745B" w:rsidRDefault="007111A4" w:rsidP="006121F9">
            <w:pPr>
              <w:jc w:val="both"/>
              <w:rPr>
                <w:rFonts w:eastAsia="標楷體"/>
              </w:rPr>
            </w:pPr>
            <w:r w:rsidRPr="00797C6A">
              <w:rPr>
                <w:rFonts w:ascii="標楷體" w:eastAsia="標楷體" w:hAnsi="標楷體" w:hint="eastAsia"/>
                <w:b/>
                <w:bCs/>
              </w:rPr>
              <w:t>□</w:t>
            </w:r>
            <w:r>
              <w:rPr>
                <w:rFonts w:ascii="標楷體" w:eastAsia="標楷體" w:hAnsi="標楷體" w:hint="eastAsia"/>
                <w:b/>
                <w:bCs/>
              </w:rPr>
              <w:t>場域</w:t>
            </w:r>
            <w:r w:rsidRPr="00797C6A">
              <w:rPr>
                <w:rFonts w:eastAsia="標楷體" w:hint="eastAsia"/>
                <w:b/>
                <w:bCs/>
              </w:rPr>
              <w:t>實踐組</w:t>
            </w:r>
            <w:r w:rsidRPr="00797C6A">
              <w:rPr>
                <w:rFonts w:eastAsia="標楷體" w:hint="eastAsia"/>
                <w:b/>
                <w:bCs/>
              </w:rPr>
              <w:t>(B</w:t>
            </w:r>
            <w:r w:rsidRPr="00797C6A">
              <w:rPr>
                <w:rFonts w:eastAsia="標楷體" w:hint="eastAsia"/>
                <w:b/>
                <w:bCs/>
              </w:rPr>
              <w:t>類</w:t>
            </w:r>
            <w:r w:rsidRPr="00797C6A">
              <w:rPr>
                <w:rFonts w:eastAsia="標楷體" w:hint="eastAsia"/>
                <w:b/>
                <w:bCs/>
              </w:rPr>
              <w:t>)</w:t>
            </w:r>
            <w:r w:rsidRPr="00B23A41">
              <w:rPr>
                <w:rFonts w:eastAsia="標楷體" w:hint="eastAsia"/>
              </w:rPr>
              <w:t>：於現有場域挖掘核心議題，針對其提出改善方案並於截止日前完成初步執行成果</w:t>
            </w:r>
          </w:p>
        </w:tc>
      </w:tr>
      <w:tr w:rsidR="007111A4" w14:paraId="32CE0E7E" w14:textId="77777777" w:rsidTr="006121F9">
        <w:tc>
          <w:tcPr>
            <w:tcW w:w="1980" w:type="dxa"/>
            <w:vAlign w:val="center"/>
          </w:tcPr>
          <w:p w14:paraId="16EEAF2E" w14:textId="77777777" w:rsidR="007111A4" w:rsidRDefault="007111A4" w:rsidP="006121F9">
            <w:pPr>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計畫主題</w:t>
            </w:r>
          </w:p>
          <w:p w14:paraId="5DC33C92" w14:textId="77777777" w:rsidR="007111A4" w:rsidRDefault="007111A4" w:rsidP="006121F9">
            <w:pPr>
              <w:jc w:val="center"/>
            </w:pPr>
            <w:r w:rsidRPr="00F92D25">
              <w:rPr>
                <w:rFonts w:ascii="Times New Roman" w:eastAsia="標楷體" w:hAnsi="Times New Roman" w:cs="Times New Roman" w:hint="eastAsia"/>
                <w:b/>
                <w:color w:val="A6A6A6" w:themeColor="background1" w:themeShade="A6"/>
                <w:kern w:val="0"/>
                <w:sz w:val="20"/>
                <w:szCs w:val="20"/>
              </w:rPr>
              <w:t>（三擇一）</w:t>
            </w:r>
          </w:p>
        </w:tc>
        <w:tc>
          <w:tcPr>
            <w:tcW w:w="6316" w:type="dxa"/>
            <w:gridSpan w:val="2"/>
            <w:vAlign w:val="center"/>
          </w:tcPr>
          <w:p w14:paraId="25F7841C" w14:textId="77777777" w:rsidR="007111A4" w:rsidRPr="00B23A41" w:rsidRDefault="007111A4" w:rsidP="006121F9">
            <w:pPr>
              <w:jc w:val="both"/>
              <w:rPr>
                <w:rFonts w:eastAsia="標楷體"/>
              </w:rPr>
            </w:pPr>
            <w:r w:rsidRPr="00797C6A">
              <w:rPr>
                <w:rFonts w:eastAsia="標楷體" w:hint="eastAsia"/>
                <w:b/>
                <w:bCs/>
              </w:rPr>
              <w:t>□環境面</w:t>
            </w:r>
            <w:r w:rsidRPr="00B23A41">
              <w:rPr>
                <w:rFonts w:eastAsia="標楷體" w:hint="eastAsia"/>
              </w:rPr>
              <w:t>：提出永續環境思維及相對應解決方法，包含綠生活與轉型、</w:t>
            </w:r>
            <w:r>
              <w:rPr>
                <w:rFonts w:eastAsia="標楷體" w:hint="eastAsia"/>
              </w:rPr>
              <w:t>氣候變遷</w:t>
            </w:r>
            <w:r w:rsidRPr="00B23A41">
              <w:rPr>
                <w:rFonts w:eastAsia="標楷體" w:hint="eastAsia"/>
              </w:rPr>
              <w:t>與</w:t>
            </w:r>
            <w:r>
              <w:rPr>
                <w:rFonts w:eastAsia="標楷體" w:hint="eastAsia"/>
              </w:rPr>
              <w:t>淨零碳排</w:t>
            </w:r>
            <w:r w:rsidRPr="00B23A41">
              <w:rPr>
                <w:rFonts w:eastAsia="標楷體" w:hint="eastAsia"/>
              </w:rPr>
              <w:t>等。</w:t>
            </w:r>
          </w:p>
          <w:p w14:paraId="2393DC32" w14:textId="77777777" w:rsidR="007111A4" w:rsidRPr="00B23A41" w:rsidRDefault="007111A4" w:rsidP="006121F9">
            <w:pPr>
              <w:jc w:val="both"/>
              <w:rPr>
                <w:rFonts w:eastAsia="標楷體"/>
              </w:rPr>
            </w:pPr>
            <w:r w:rsidRPr="00797C6A">
              <w:rPr>
                <w:rFonts w:eastAsia="標楷體" w:hint="eastAsia"/>
                <w:b/>
                <w:bCs/>
              </w:rPr>
              <w:t>□社會面</w:t>
            </w:r>
            <w:r w:rsidRPr="00B23A41">
              <w:rPr>
                <w:rFonts w:eastAsia="標楷體" w:hint="eastAsia"/>
              </w:rPr>
              <w:t>：重於社會問題的解決與創新方法，解決利害關係人面臨的困境與規劃。</w:t>
            </w:r>
          </w:p>
          <w:p w14:paraId="7A734294" w14:textId="77777777" w:rsidR="007111A4" w:rsidRDefault="007111A4" w:rsidP="006121F9">
            <w:pPr>
              <w:jc w:val="both"/>
            </w:pPr>
            <w:r w:rsidRPr="004D2901">
              <w:rPr>
                <w:rFonts w:eastAsia="標楷體" w:hint="eastAsia"/>
                <w:b/>
                <w:bCs/>
              </w:rPr>
              <w:t>□治理面</w:t>
            </w:r>
            <w:r w:rsidRPr="00B23A41">
              <w:rPr>
                <w:rFonts w:eastAsia="標楷體" w:hint="eastAsia"/>
              </w:rPr>
              <w:t>：以制度與特定群體層面提出治理與管理方針之改善計畫。</w:t>
            </w:r>
          </w:p>
        </w:tc>
      </w:tr>
      <w:tr w:rsidR="007111A4" w14:paraId="6CEDF45F" w14:textId="77777777" w:rsidTr="006121F9">
        <w:tc>
          <w:tcPr>
            <w:tcW w:w="1980" w:type="dxa"/>
            <w:vAlign w:val="center"/>
          </w:tcPr>
          <w:p w14:paraId="260ED2D0" w14:textId="77777777" w:rsidR="007111A4" w:rsidRPr="008E6DC5" w:rsidRDefault="007111A4" w:rsidP="006121F9">
            <w:pPr>
              <w:pStyle w:val="TableParagraph"/>
              <w:tabs>
                <w:tab w:val="left" w:pos="464"/>
              </w:tabs>
              <w:kinsoku w:val="0"/>
              <w:overflowPunct w:val="0"/>
              <w:ind w:right="57"/>
              <w:jc w:val="center"/>
              <w:rPr>
                <w:rFonts w:eastAsia="標楷體"/>
                <w:b/>
              </w:rPr>
            </w:pPr>
            <w:r w:rsidRPr="008E6DC5">
              <w:rPr>
                <w:rFonts w:eastAsia="標楷體"/>
                <w:b/>
              </w:rPr>
              <w:t>SDGs</w:t>
            </w:r>
            <w:r w:rsidRPr="008E6DC5">
              <w:rPr>
                <w:rFonts w:eastAsia="標楷體"/>
                <w:b/>
              </w:rPr>
              <w:t>關聯</w:t>
            </w:r>
            <w:r w:rsidRPr="008E6DC5">
              <w:rPr>
                <w:rFonts w:eastAsia="標楷體" w:hint="eastAsia"/>
                <w:b/>
              </w:rPr>
              <w:t>目標</w:t>
            </w:r>
          </w:p>
          <w:p w14:paraId="21BA43A4" w14:textId="77777777" w:rsidR="007111A4" w:rsidRDefault="007111A4" w:rsidP="006121F9">
            <w:pPr>
              <w:jc w:val="center"/>
            </w:pPr>
            <w:r w:rsidRPr="008E6DC5">
              <w:rPr>
                <w:rFonts w:ascii="標楷體" w:eastAsia="標楷體" w:hAnsi="標楷體"/>
                <w:sz w:val="20"/>
              </w:rPr>
              <w:t>(</w:t>
            </w:r>
            <w:r w:rsidRPr="008E6DC5">
              <w:rPr>
                <w:rFonts w:eastAsia="標楷體" w:hint="eastAsia"/>
                <w:sz w:val="20"/>
              </w:rPr>
              <w:t>勾選與計畫議題相關</w:t>
            </w:r>
            <w:r>
              <w:rPr>
                <w:rFonts w:eastAsia="標楷體" w:hint="eastAsia"/>
                <w:sz w:val="20"/>
              </w:rPr>
              <w:t>1</w:t>
            </w:r>
            <w:r>
              <w:rPr>
                <w:rFonts w:eastAsia="標楷體"/>
                <w:sz w:val="20"/>
              </w:rPr>
              <w:t>-</w:t>
            </w:r>
            <w:r w:rsidRPr="008E6DC5">
              <w:rPr>
                <w:rFonts w:eastAsia="標楷體" w:hint="eastAsia"/>
                <w:sz w:val="20"/>
              </w:rPr>
              <w:t>3</w:t>
            </w:r>
            <w:r w:rsidRPr="008E6DC5">
              <w:rPr>
                <w:rFonts w:eastAsia="標楷體"/>
                <w:sz w:val="20"/>
              </w:rPr>
              <w:t>項</w:t>
            </w:r>
            <w:r w:rsidRPr="008E6DC5">
              <w:rPr>
                <w:rFonts w:eastAsia="標楷體" w:hint="eastAsia"/>
                <w:sz w:val="20"/>
              </w:rPr>
              <w:t>SDG</w:t>
            </w:r>
            <w:r w:rsidRPr="008E6DC5">
              <w:rPr>
                <w:rFonts w:eastAsia="標楷體"/>
                <w:sz w:val="20"/>
              </w:rPr>
              <w:t>s</w:t>
            </w:r>
            <w:r w:rsidRPr="008E6DC5">
              <w:rPr>
                <w:rFonts w:ascii="標楷體" w:eastAsia="標楷體" w:hAnsi="標楷體"/>
                <w:sz w:val="20"/>
              </w:rPr>
              <w:t>)</w:t>
            </w:r>
          </w:p>
        </w:tc>
        <w:tc>
          <w:tcPr>
            <w:tcW w:w="6316" w:type="dxa"/>
            <w:gridSpan w:val="2"/>
            <w:vAlign w:val="center"/>
          </w:tcPr>
          <w:p w14:paraId="01C1A866" w14:textId="77777777" w:rsidR="007111A4"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1.</w:t>
            </w:r>
            <w:r w:rsidRPr="008E6DC5">
              <w:rPr>
                <w:rFonts w:eastAsia="標楷體"/>
              </w:rPr>
              <w:t>消除貧窮；</w:t>
            </w:r>
            <w:r w:rsidRPr="008E6DC5">
              <w:rPr>
                <w:rFonts w:ascii="標楷體" w:eastAsia="標楷體" w:hAnsi="標楷體" w:hint="eastAsia"/>
              </w:rPr>
              <w:t>□</w:t>
            </w:r>
            <w:r w:rsidRPr="008E6DC5">
              <w:rPr>
                <w:rFonts w:eastAsia="標楷體"/>
              </w:rPr>
              <w:t>2.</w:t>
            </w:r>
            <w:r w:rsidRPr="008E6DC5">
              <w:rPr>
                <w:rFonts w:eastAsia="標楷體"/>
              </w:rPr>
              <w:t>零飢餓；</w:t>
            </w:r>
            <w:r w:rsidRPr="008E6DC5">
              <w:rPr>
                <w:rFonts w:ascii="標楷體" w:eastAsia="標楷體" w:hAnsi="標楷體" w:hint="eastAsia"/>
              </w:rPr>
              <w:t>□</w:t>
            </w:r>
            <w:r w:rsidRPr="008E6DC5">
              <w:rPr>
                <w:rFonts w:eastAsia="標楷體"/>
              </w:rPr>
              <w:t>3.</w:t>
            </w:r>
            <w:r w:rsidRPr="008E6DC5">
              <w:rPr>
                <w:rFonts w:eastAsia="標楷體"/>
              </w:rPr>
              <w:t>良好健康與福祉；</w:t>
            </w:r>
          </w:p>
          <w:p w14:paraId="7D65FEE8" w14:textId="77777777" w:rsidR="007111A4"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4.</w:t>
            </w:r>
            <w:r w:rsidRPr="008E6DC5">
              <w:rPr>
                <w:rFonts w:eastAsia="標楷體"/>
              </w:rPr>
              <w:t>優質教育；</w:t>
            </w:r>
            <w:r w:rsidRPr="008E6DC5">
              <w:rPr>
                <w:rFonts w:ascii="標楷體" w:eastAsia="標楷體" w:hAnsi="標楷體" w:hint="eastAsia"/>
              </w:rPr>
              <w:t>□</w:t>
            </w:r>
            <w:r w:rsidRPr="008E6DC5">
              <w:rPr>
                <w:rFonts w:eastAsia="標楷體"/>
              </w:rPr>
              <w:t>5.</w:t>
            </w:r>
            <w:r w:rsidRPr="008E6DC5">
              <w:rPr>
                <w:rFonts w:eastAsia="標楷體"/>
              </w:rPr>
              <w:t>性別平等；</w:t>
            </w:r>
            <w:r w:rsidRPr="008E6DC5">
              <w:rPr>
                <w:rFonts w:ascii="標楷體" w:eastAsia="標楷體" w:hAnsi="標楷體" w:hint="eastAsia"/>
              </w:rPr>
              <w:t>□</w:t>
            </w:r>
            <w:r w:rsidRPr="008E6DC5">
              <w:rPr>
                <w:rFonts w:eastAsia="標楷體"/>
              </w:rPr>
              <w:t>6.</w:t>
            </w:r>
            <w:r w:rsidRPr="008E6DC5">
              <w:rPr>
                <w:rFonts w:eastAsia="標楷體"/>
              </w:rPr>
              <w:t>乾淨用水及衛生；</w:t>
            </w:r>
          </w:p>
          <w:p w14:paraId="4CF110C8" w14:textId="77777777" w:rsidR="007111A4" w:rsidRPr="008E6DC5"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7.</w:t>
            </w:r>
            <w:r w:rsidRPr="008E6DC5">
              <w:rPr>
                <w:rFonts w:eastAsia="標楷體"/>
              </w:rPr>
              <w:t>可負擔及乾淨能源；</w:t>
            </w:r>
            <w:r w:rsidRPr="008E6DC5">
              <w:rPr>
                <w:rFonts w:ascii="標楷體" w:eastAsia="標楷體" w:hAnsi="標楷體" w:hint="eastAsia"/>
              </w:rPr>
              <w:t>□</w:t>
            </w:r>
            <w:r w:rsidRPr="008E6DC5">
              <w:rPr>
                <w:rFonts w:eastAsia="標楷體"/>
              </w:rPr>
              <w:t>8.</w:t>
            </w:r>
            <w:r w:rsidRPr="008E6DC5">
              <w:rPr>
                <w:rFonts w:eastAsia="標楷體"/>
              </w:rPr>
              <w:t>合宜工作與經濟成長；</w:t>
            </w:r>
          </w:p>
          <w:p w14:paraId="571D94DB" w14:textId="77777777" w:rsidR="007111A4"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9.</w:t>
            </w:r>
            <w:r w:rsidRPr="008E6DC5">
              <w:rPr>
                <w:rFonts w:eastAsia="標楷體"/>
              </w:rPr>
              <w:t>產業、創新和基礎設施；</w:t>
            </w:r>
            <w:r w:rsidRPr="008E6DC5">
              <w:rPr>
                <w:rFonts w:ascii="標楷體" w:eastAsia="標楷體" w:hAnsi="標楷體" w:hint="eastAsia"/>
              </w:rPr>
              <w:t>□</w:t>
            </w:r>
            <w:r w:rsidRPr="008E6DC5">
              <w:rPr>
                <w:rFonts w:eastAsia="標楷體"/>
              </w:rPr>
              <w:t>10.</w:t>
            </w:r>
            <w:r w:rsidRPr="008E6DC5">
              <w:rPr>
                <w:rFonts w:eastAsia="標楷體"/>
              </w:rPr>
              <w:t>減少不平等；</w:t>
            </w:r>
          </w:p>
          <w:p w14:paraId="24E48B59" w14:textId="77777777" w:rsidR="007111A4"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11.</w:t>
            </w:r>
            <w:r w:rsidRPr="008E6DC5">
              <w:rPr>
                <w:rFonts w:eastAsia="標楷體"/>
              </w:rPr>
              <w:t>永續城市及社區；</w:t>
            </w:r>
            <w:r w:rsidRPr="008E6DC5">
              <w:rPr>
                <w:rFonts w:ascii="標楷體" w:eastAsia="標楷體" w:hAnsi="標楷體" w:hint="eastAsia"/>
              </w:rPr>
              <w:t>□</w:t>
            </w:r>
            <w:r w:rsidRPr="008E6DC5">
              <w:rPr>
                <w:rFonts w:eastAsia="標楷體"/>
              </w:rPr>
              <w:t>12.</w:t>
            </w:r>
            <w:r w:rsidRPr="008E6DC5">
              <w:rPr>
                <w:rFonts w:eastAsia="標楷體"/>
              </w:rPr>
              <w:t>負責任的消費及生產；</w:t>
            </w:r>
          </w:p>
          <w:p w14:paraId="6EC29D7C" w14:textId="77777777" w:rsidR="007111A4" w:rsidRDefault="007111A4" w:rsidP="006121F9">
            <w:pPr>
              <w:pStyle w:val="TableParagraph"/>
              <w:kinsoku w:val="0"/>
              <w:overflowPunct w:val="0"/>
              <w:ind w:leftChars="95" w:left="228"/>
              <w:jc w:val="both"/>
              <w:rPr>
                <w:rFonts w:eastAsia="標楷體"/>
              </w:rPr>
            </w:pPr>
            <w:r w:rsidRPr="008E6DC5">
              <w:rPr>
                <w:rFonts w:ascii="標楷體" w:eastAsia="標楷體" w:hAnsi="標楷體" w:hint="eastAsia"/>
              </w:rPr>
              <w:t>□</w:t>
            </w:r>
            <w:r w:rsidRPr="008E6DC5">
              <w:rPr>
                <w:rFonts w:eastAsia="標楷體"/>
              </w:rPr>
              <w:t>13.</w:t>
            </w:r>
            <w:r w:rsidRPr="008E6DC5">
              <w:rPr>
                <w:rFonts w:eastAsia="標楷體"/>
              </w:rPr>
              <w:t>氣候行動；</w:t>
            </w:r>
            <w:r w:rsidRPr="008E6DC5">
              <w:rPr>
                <w:rFonts w:ascii="標楷體" w:eastAsia="標楷體" w:hAnsi="標楷體" w:hint="eastAsia"/>
              </w:rPr>
              <w:t>□</w:t>
            </w:r>
            <w:r w:rsidRPr="008E6DC5">
              <w:rPr>
                <w:rFonts w:eastAsia="標楷體"/>
              </w:rPr>
              <w:t>14.</w:t>
            </w:r>
            <w:r w:rsidRPr="008E6DC5">
              <w:rPr>
                <w:rFonts w:eastAsia="標楷體"/>
              </w:rPr>
              <w:t>水下生物；</w:t>
            </w:r>
            <w:r w:rsidRPr="008E6DC5">
              <w:rPr>
                <w:rFonts w:ascii="標楷體" w:eastAsia="標楷體" w:hAnsi="標楷體" w:hint="eastAsia"/>
              </w:rPr>
              <w:t>□</w:t>
            </w:r>
            <w:r w:rsidRPr="008E6DC5">
              <w:rPr>
                <w:rFonts w:eastAsia="標楷體"/>
              </w:rPr>
              <w:t>15.</w:t>
            </w:r>
            <w:r w:rsidRPr="008E6DC5">
              <w:rPr>
                <w:rFonts w:eastAsia="標楷體"/>
              </w:rPr>
              <w:t>陸地生物；</w:t>
            </w:r>
            <w:r>
              <w:rPr>
                <w:rFonts w:eastAsia="標楷體" w:hint="eastAsia"/>
              </w:rPr>
              <w:t xml:space="preserve"> </w:t>
            </w:r>
          </w:p>
          <w:p w14:paraId="3B209B2E" w14:textId="77777777" w:rsidR="007111A4" w:rsidRDefault="007111A4" w:rsidP="006121F9">
            <w:pPr>
              <w:pStyle w:val="TableParagraph"/>
              <w:kinsoku w:val="0"/>
              <w:overflowPunct w:val="0"/>
              <w:ind w:leftChars="95" w:left="228"/>
              <w:jc w:val="both"/>
            </w:pPr>
            <w:r w:rsidRPr="008E6DC5">
              <w:rPr>
                <w:rFonts w:ascii="標楷體" w:eastAsia="標楷體" w:hAnsi="標楷體" w:hint="eastAsia"/>
              </w:rPr>
              <w:t>□</w:t>
            </w:r>
            <w:r w:rsidRPr="008E6DC5">
              <w:rPr>
                <w:rFonts w:eastAsia="標楷體"/>
              </w:rPr>
              <w:t>16.</w:t>
            </w:r>
            <w:r w:rsidRPr="008E6DC5">
              <w:rPr>
                <w:rFonts w:eastAsia="標楷體"/>
              </w:rPr>
              <w:t>和平、正義與強大機構</w:t>
            </w:r>
            <w:r>
              <w:rPr>
                <w:rFonts w:eastAsia="標楷體" w:hint="eastAsia"/>
              </w:rPr>
              <w:t>；</w:t>
            </w:r>
            <w:r w:rsidRPr="008E6DC5">
              <w:rPr>
                <w:rFonts w:ascii="標楷體" w:eastAsia="標楷體" w:hAnsi="標楷體" w:hint="eastAsia"/>
              </w:rPr>
              <w:t>□</w:t>
            </w:r>
            <w:r>
              <w:rPr>
                <w:rFonts w:ascii="標楷體" w:eastAsia="標楷體" w:hAnsi="標楷體" w:hint="eastAsia"/>
              </w:rPr>
              <w:t>1</w:t>
            </w:r>
            <w:r>
              <w:rPr>
                <w:rFonts w:ascii="標楷體" w:eastAsia="標楷體" w:hAnsi="標楷體"/>
              </w:rPr>
              <w:t>7.</w:t>
            </w:r>
            <w:r>
              <w:rPr>
                <w:rFonts w:ascii="標楷體" w:eastAsia="標楷體" w:hAnsi="標楷體" w:hint="eastAsia"/>
              </w:rPr>
              <w:t>全球夥伴</w:t>
            </w:r>
          </w:p>
        </w:tc>
      </w:tr>
      <w:tr w:rsidR="007111A4" w14:paraId="2FB6217B" w14:textId="77777777" w:rsidTr="006121F9">
        <w:tc>
          <w:tcPr>
            <w:tcW w:w="1980" w:type="dxa"/>
            <w:vAlign w:val="center"/>
          </w:tcPr>
          <w:p w14:paraId="7FC4D758" w14:textId="77777777" w:rsidR="007111A4" w:rsidRDefault="007111A4" w:rsidP="006121F9">
            <w:pPr>
              <w:pStyle w:val="TableParagraph"/>
              <w:tabs>
                <w:tab w:val="left" w:pos="464"/>
              </w:tabs>
              <w:kinsoku w:val="0"/>
              <w:overflowPunct w:val="0"/>
              <w:ind w:right="57"/>
              <w:jc w:val="center"/>
              <w:rPr>
                <w:rFonts w:eastAsia="標楷體"/>
                <w:b/>
              </w:rPr>
            </w:pPr>
            <w:r>
              <w:rPr>
                <w:rFonts w:eastAsia="標楷體" w:hint="eastAsia"/>
                <w:b/>
              </w:rPr>
              <w:t>方案摘要</w:t>
            </w:r>
          </w:p>
          <w:p w14:paraId="3D864E78" w14:textId="77777777" w:rsidR="007111A4" w:rsidRPr="008E6DC5" w:rsidRDefault="007111A4" w:rsidP="006121F9">
            <w:pPr>
              <w:pStyle w:val="TableParagraph"/>
              <w:tabs>
                <w:tab w:val="left" w:pos="464"/>
              </w:tabs>
              <w:kinsoku w:val="0"/>
              <w:overflowPunct w:val="0"/>
              <w:ind w:right="57"/>
              <w:jc w:val="center"/>
              <w:rPr>
                <w:rFonts w:eastAsia="標楷體"/>
                <w:b/>
              </w:rPr>
            </w:pPr>
            <w:r>
              <w:rPr>
                <w:rFonts w:eastAsia="標楷體" w:hint="eastAsia"/>
                <w:b/>
              </w:rPr>
              <w:t>（</w:t>
            </w:r>
            <w:r>
              <w:rPr>
                <w:rFonts w:eastAsia="標楷體" w:hint="eastAsia"/>
                <w:b/>
              </w:rPr>
              <w:t>1</w:t>
            </w:r>
            <w:r>
              <w:rPr>
                <w:rFonts w:eastAsia="標楷體"/>
                <w:b/>
              </w:rPr>
              <w:t>000</w:t>
            </w:r>
            <w:r>
              <w:rPr>
                <w:rFonts w:eastAsia="標楷體" w:hint="eastAsia"/>
                <w:b/>
              </w:rPr>
              <w:t>字以下）</w:t>
            </w:r>
          </w:p>
        </w:tc>
        <w:tc>
          <w:tcPr>
            <w:tcW w:w="6316" w:type="dxa"/>
            <w:gridSpan w:val="2"/>
            <w:vAlign w:val="center"/>
          </w:tcPr>
          <w:p w14:paraId="647D230A" w14:textId="77777777" w:rsidR="007111A4" w:rsidRPr="008E6DC5" w:rsidRDefault="007111A4" w:rsidP="006121F9">
            <w:pPr>
              <w:pStyle w:val="TableParagraph"/>
              <w:kinsoku w:val="0"/>
              <w:overflowPunct w:val="0"/>
              <w:ind w:leftChars="95" w:left="228"/>
              <w:jc w:val="both"/>
              <w:rPr>
                <w:rFonts w:ascii="標楷體" w:eastAsia="標楷體" w:hAnsi="標楷體"/>
              </w:rPr>
            </w:pPr>
          </w:p>
        </w:tc>
      </w:tr>
    </w:tbl>
    <w:p w14:paraId="792F4645" w14:textId="77777777" w:rsidR="007111A4" w:rsidRDefault="007111A4" w:rsidP="007111A4"/>
    <w:p w14:paraId="25A7B60F" w14:textId="77777777" w:rsidR="007111A4" w:rsidRDefault="007111A4" w:rsidP="007111A4">
      <w:pPr>
        <w:widowControl/>
      </w:pPr>
    </w:p>
    <w:p w14:paraId="2E0033FE" w14:textId="77777777" w:rsidR="007111A4" w:rsidRDefault="007111A4" w:rsidP="007111A4">
      <w:pPr>
        <w:widowControl/>
        <w:sectPr w:rsidR="007111A4" w:rsidSect="00F81045">
          <w:footerReference w:type="default" r:id="rId11"/>
          <w:pgSz w:w="11906" w:h="16838"/>
          <w:pgMar w:top="1440" w:right="1800" w:bottom="1440" w:left="1800" w:header="851" w:footer="992" w:gutter="0"/>
          <w:pgNumType w:fmt="lowerRoman"/>
          <w:cols w:space="425"/>
          <w:docGrid w:type="lines" w:linePitch="360"/>
        </w:sectPr>
      </w:pPr>
    </w:p>
    <w:p w14:paraId="58D7693E" w14:textId="77777777" w:rsidR="007111A4" w:rsidRDefault="007111A4" w:rsidP="007111A4">
      <w:pPr>
        <w:rPr>
          <w:rFonts w:eastAsia="標楷體"/>
          <w:b/>
        </w:rPr>
      </w:pPr>
      <w:r>
        <w:rPr>
          <w:rFonts w:eastAsia="標楷體" w:hint="eastAsia"/>
          <w:b/>
        </w:rPr>
        <w:lastRenderedPageBreak/>
        <w:t>第貳部份、成果報告</w:t>
      </w:r>
    </w:p>
    <w:p w14:paraId="5AED64C9" w14:textId="77777777" w:rsidR="007111A4" w:rsidRDefault="007111A4" w:rsidP="007111A4">
      <w:pPr>
        <w:rPr>
          <w:rFonts w:eastAsia="標楷體"/>
          <w:b/>
        </w:rPr>
      </w:pPr>
      <w:r>
        <w:rPr>
          <w:rFonts w:eastAsia="標楷體" w:hint="eastAsia"/>
          <w:b/>
        </w:rPr>
        <w:t>一、議題研究報告（</w:t>
      </w:r>
      <w:r w:rsidRPr="00BD77AB">
        <w:rPr>
          <w:rFonts w:eastAsia="標楷體" w:hint="eastAsia"/>
          <w:b/>
          <w:color w:val="4472C4" w:themeColor="accent1"/>
        </w:rPr>
        <w:t>A</w:t>
      </w:r>
      <w:r w:rsidRPr="00BD77AB">
        <w:rPr>
          <w:rFonts w:eastAsia="標楷體" w:hint="eastAsia"/>
          <w:b/>
          <w:color w:val="4472C4" w:themeColor="accent1"/>
        </w:rPr>
        <w:t>類議題</w:t>
      </w:r>
      <w:r>
        <w:rPr>
          <w:rFonts w:eastAsia="標楷體" w:hint="eastAsia"/>
          <w:b/>
          <w:color w:val="4472C4" w:themeColor="accent1"/>
        </w:rPr>
        <w:t>探</w:t>
      </w:r>
      <w:r w:rsidRPr="00BD77AB">
        <w:rPr>
          <w:rFonts w:eastAsia="標楷體" w:hint="eastAsia"/>
          <w:b/>
          <w:color w:val="4472C4" w:themeColor="accent1"/>
        </w:rPr>
        <w:t>組請填此</w:t>
      </w:r>
      <w:r>
        <w:rPr>
          <w:rFonts w:eastAsia="標楷體" w:hint="eastAsia"/>
          <w:b/>
        </w:rPr>
        <w:t>）</w:t>
      </w:r>
    </w:p>
    <w:p w14:paraId="6040571F" w14:textId="77777777" w:rsidR="007111A4" w:rsidRDefault="007111A4" w:rsidP="007111A4">
      <w:pPr>
        <w:rPr>
          <w:rFonts w:eastAsia="標楷體"/>
          <w:b/>
        </w:rPr>
      </w:pPr>
      <w:r>
        <w:rPr>
          <w:rFonts w:eastAsia="標楷體" w:hint="eastAsia"/>
          <w:b/>
        </w:rPr>
        <w:t>（一）</w:t>
      </w:r>
      <w:r w:rsidRPr="00124B14">
        <w:rPr>
          <w:rFonts w:eastAsia="標楷體" w:hint="eastAsia"/>
          <w:b/>
        </w:rPr>
        <w:t>議題之問題意識、特色與概念</w:t>
      </w:r>
    </w:p>
    <w:p w14:paraId="1F5B33E1" w14:textId="77777777" w:rsidR="007111A4" w:rsidRDefault="007111A4" w:rsidP="007111A4">
      <w:pPr>
        <w:rPr>
          <w:rFonts w:eastAsia="標楷體"/>
          <w:b/>
        </w:rPr>
      </w:pPr>
      <w:r w:rsidRPr="008E6DC5">
        <w:rPr>
          <w:rFonts w:eastAsia="標楷體" w:hint="eastAsia"/>
        </w:rPr>
        <w:t>請清楚呈現問題意識，並說明計畫目標如何鏈結在地議題。</w:t>
      </w:r>
    </w:p>
    <w:p w14:paraId="08E1FCA2" w14:textId="77777777" w:rsidR="007111A4" w:rsidRPr="00A53462" w:rsidRDefault="007111A4" w:rsidP="007111A4">
      <w:pPr>
        <w:rPr>
          <w:rFonts w:eastAsia="標楷體"/>
          <w:color w:val="2E74B5" w:themeColor="accent5" w:themeShade="BF"/>
        </w:rPr>
      </w:pPr>
      <w:r w:rsidRPr="00A53462">
        <w:rPr>
          <w:rFonts w:eastAsia="標楷體" w:hint="eastAsia"/>
          <w:color w:val="2E74B5" w:themeColor="accent5" w:themeShade="BF"/>
        </w:rPr>
        <w:t>K</w:t>
      </w:r>
      <w:r w:rsidRPr="00A53462">
        <w:rPr>
          <w:rFonts w:eastAsia="標楷體"/>
          <w:color w:val="2E74B5" w:themeColor="accent5" w:themeShade="BF"/>
        </w:rPr>
        <w:t xml:space="preserve">eypoint: </w:t>
      </w:r>
      <w:r>
        <w:rPr>
          <w:rFonts w:eastAsia="標楷體" w:hint="eastAsia"/>
          <w:color w:val="2E74B5" w:themeColor="accent5" w:themeShade="BF"/>
        </w:rPr>
        <w:t>方案之</w:t>
      </w:r>
      <w:r w:rsidRPr="00A53462">
        <w:rPr>
          <w:rFonts w:eastAsia="標楷體" w:hint="eastAsia"/>
          <w:color w:val="2E74B5" w:themeColor="accent5" w:themeShade="BF"/>
        </w:rPr>
        <w:t>問題意識清晰程度、執行團隊差異性與優勢。</w:t>
      </w:r>
    </w:p>
    <w:p w14:paraId="60A587AD" w14:textId="77777777" w:rsidR="007111A4" w:rsidRDefault="007111A4" w:rsidP="007111A4">
      <w:pPr>
        <w:rPr>
          <w:rFonts w:eastAsia="標楷體"/>
          <w:b/>
        </w:rPr>
      </w:pPr>
    </w:p>
    <w:p w14:paraId="4952D3DC" w14:textId="77777777" w:rsidR="007111A4" w:rsidRDefault="007111A4" w:rsidP="007111A4">
      <w:pPr>
        <w:rPr>
          <w:rFonts w:eastAsia="標楷體"/>
          <w:b/>
        </w:rPr>
      </w:pPr>
      <w:r>
        <w:rPr>
          <w:rFonts w:eastAsia="標楷體" w:hint="eastAsia"/>
          <w:b/>
        </w:rPr>
        <w:t>（二）議題新穎性、實踐競爭力分析及長期影響力評估</w:t>
      </w:r>
    </w:p>
    <w:p w14:paraId="09967ADD" w14:textId="77777777" w:rsidR="007111A4" w:rsidRDefault="007111A4" w:rsidP="007111A4">
      <w:pPr>
        <w:rPr>
          <w:rFonts w:eastAsia="標楷體"/>
        </w:rPr>
      </w:pPr>
      <w:r w:rsidRPr="00A53462">
        <w:rPr>
          <w:rFonts w:eastAsia="標楷體" w:hint="eastAsia"/>
          <w:color w:val="2E74B5" w:themeColor="accent5" w:themeShade="BF"/>
        </w:rPr>
        <w:t>K</w:t>
      </w:r>
      <w:r w:rsidRPr="00A53462">
        <w:rPr>
          <w:rFonts w:eastAsia="標楷體"/>
          <w:color w:val="2E74B5" w:themeColor="accent5" w:themeShade="BF"/>
        </w:rPr>
        <w:t xml:space="preserve">eypoint: </w:t>
      </w:r>
      <w:r>
        <w:rPr>
          <w:rFonts w:eastAsia="標楷體" w:hint="eastAsia"/>
          <w:color w:val="2E74B5" w:themeColor="accent5" w:themeShade="BF"/>
        </w:rPr>
        <w:t>方案之議題新穎性、執行或分析後之長期影響力及評估。</w:t>
      </w:r>
    </w:p>
    <w:p w14:paraId="6CF41EE3" w14:textId="77777777" w:rsidR="007111A4" w:rsidRDefault="007111A4" w:rsidP="007111A4">
      <w:pPr>
        <w:rPr>
          <w:rFonts w:eastAsia="標楷體"/>
        </w:rPr>
      </w:pPr>
    </w:p>
    <w:p w14:paraId="6C51E9EA" w14:textId="77777777" w:rsidR="007111A4" w:rsidRDefault="007111A4" w:rsidP="007111A4">
      <w:pPr>
        <w:rPr>
          <w:rFonts w:eastAsia="標楷體"/>
          <w:b/>
        </w:rPr>
      </w:pPr>
      <w:r>
        <w:rPr>
          <w:rFonts w:eastAsia="標楷體" w:hint="eastAsia"/>
          <w:b/>
        </w:rPr>
        <w:t>（三）</w:t>
      </w:r>
      <w:r w:rsidRPr="008E6DC5">
        <w:rPr>
          <w:rFonts w:eastAsia="標楷體" w:hint="eastAsia"/>
          <w:b/>
        </w:rPr>
        <w:t>執行</w:t>
      </w:r>
      <w:r w:rsidRPr="008E6DC5">
        <w:rPr>
          <w:rFonts w:eastAsia="標楷體"/>
          <w:b/>
        </w:rPr>
        <w:t>策略與作法</w:t>
      </w:r>
    </w:p>
    <w:p w14:paraId="1D87B52A" w14:textId="77777777" w:rsidR="007111A4" w:rsidRDefault="007111A4" w:rsidP="007111A4">
      <w:pPr>
        <w:rPr>
          <w:rFonts w:eastAsia="標楷體"/>
        </w:rPr>
      </w:pPr>
      <w:r w:rsidRPr="00053110">
        <w:rPr>
          <w:rFonts w:eastAsia="標楷體" w:hint="eastAsia"/>
        </w:rPr>
        <w:t>請依照發展目標描述推動重點、執行策略與方法。</w:t>
      </w:r>
    </w:p>
    <w:p w14:paraId="7A3DC92C" w14:textId="77777777" w:rsidR="007111A4" w:rsidRPr="00A53462" w:rsidRDefault="007111A4" w:rsidP="007111A4">
      <w:pPr>
        <w:rPr>
          <w:rFonts w:eastAsia="標楷體"/>
          <w:color w:val="2E74B5" w:themeColor="accent5" w:themeShade="BF"/>
        </w:rPr>
      </w:pPr>
      <w:r w:rsidRPr="00A53462">
        <w:rPr>
          <w:rFonts w:eastAsia="標楷體"/>
          <w:color w:val="2E74B5" w:themeColor="accent5" w:themeShade="BF"/>
        </w:rPr>
        <w:t xml:space="preserve">Keypoint: </w:t>
      </w:r>
      <w:r w:rsidRPr="00A53462">
        <w:rPr>
          <w:rFonts w:eastAsia="標楷體" w:hint="eastAsia"/>
          <w:color w:val="2E74B5" w:themeColor="accent5" w:themeShade="BF"/>
        </w:rPr>
        <w:t>具體執行方法、時程、</w:t>
      </w:r>
      <w:r>
        <w:rPr>
          <w:rFonts w:eastAsia="標楷體" w:hint="eastAsia"/>
          <w:color w:val="2E74B5" w:themeColor="accent5" w:themeShade="BF"/>
        </w:rPr>
        <w:t>未來發展性。</w:t>
      </w:r>
    </w:p>
    <w:p w14:paraId="2F5B90AD" w14:textId="77777777" w:rsidR="007111A4" w:rsidRDefault="007111A4" w:rsidP="007111A4">
      <w:pPr>
        <w:rPr>
          <w:rFonts w:eastAsia="標楷體"/>
        </w:rPr>
      </w:pPr>
    </w:p>
    <w:p w14:paraId="66CA01B4" w14:textId="77777777" w:rsidR="007111A4" w:rsidRPr="002B0C27" w:rsidRDefault="007111A4" w:rsidP="007111A4">
      <w:pPr>
        <w:rPr>
          <w:rFonts w:eastAsia="標楷體"/>
          <w:b/>
          <w:bCs/>
        </w:rPr>
      </w:pPr>
      <w:r>
        <w:rPr>
          <w:rFonts w:eastAsia="標楷體" w:hint="eastAsia"/>
          <w:b/>
          <w:bCs/>
        </w:rPr>
        <w:t>（四）</w:t>
      </w:r>
      <w:r w:rsidRPr="002B0C27">
        <w:rPr>
          <w:rFonts w:eastAsia="標楷體" w:hint="eastAsia"/>
          <w:b/>
          <w:bCs/>
        </w:rPr>
        <w:t>方案與永續發展目標</w:t>
      </w:r>
      <w:r w:rsidRPr="002B0C27">
        <w:rPr>
          <w:rFonts w:eastAsia="標楷體" w:hint="eastAsia"/>
          <w:b/>
          <w:bCs/>
        </w:rPr>
        <w:t>S</w:t>
      </w:r>
      <w:r w:rsidRPr="002B0C27">
        <w:rPr>
          <w:rFonts w:eastAsia="標楷體"/>
          <w:b/>
          <w:bCs/>
        </w:rPr>
        <w:t>DGs</w:t>
      </w:r>
      <w:r w:rsidRPr="002B0C27">
        <w:rPr>
          <w:rFonts w:eastAsia="標楷體" w:hint="eastAsia"/>
          <w:b/>
          <w:bCs/>
        </w:rPr>
        <w:t>之契合性及未來發展</w:t>
      </w:r>
    </w:p>
    <w:p w14:paraId="6EB053D1" w14:textId="77777777" w:rsidR="007111A4" w:rsidRPr="00A53462" w:rsidRDefault="007111A4" w:rsidP="007111A4">
      <w:pPr>
        <w:rPr>
          <w:rFonts w:eastAsia="標楷體"/>
          <w:color w:val="2E74B5" w:themeColor="accent5" w:themeShade="BF"/>
        </w:rPr>
      </w:pPr>
      <w:r w:rsidRPr="00A53462">
        <w:rPr>
          <w:rFonts w:eastAsia="標楷體"/>
          <w:color w:val="2E74B5" w:themeColor="accent5" w:themeShade="BF"/>
        </w:rPr>
        <w:t>Keypoint:</w:t>
      </w:r>
      <w:r>
        <w:rPr>
          <w:rFonts w:eastAsia="標楷體" w:hint="eastAsia"/>
          <w:color w:val="2E74B5" w:themeColor="accent5" w:themeShade="BF"/>
        </w:rPr>
        <w:t xml:space="preserve"> </w:t>
      </w:r>
      <w:r>
        <w:rPr>
          <w:rFonts w:eastAsia="標楷體" w:hint="eastAsia"/>
          <w:color w:val="2E74B5" w:themeColor="accent5" w:themeShade="BF"/>
        </w:rPr>
        <w:t>依聯合國</w:t>
      </w:r>
      <w:r>
        <w:rPr>
          <w:rFonts w:eastAsia="標楷體" w:hint="eastAsia"/>
          <w:color w:val="2E74B5" w:themeColor="accent5" w:themeShade="BF"/>
        </w:rPr>
        <w:t>S</w:t>
      </w:r>
      <w:r>
        <w:rPr>
          <w:rFonts w:eastAsia="標楷體"/>
          <w:color w:val="2E74B5" w:themeColor="accent5" w:themeShade="BF"/>
        </w:rPr>
        <w:t>DGs</w:t>
      </w:r>
      <w:r>
        <w:rPr>
          <w:rFonts w:eastAsia="標楷體" w:hint="eastAsia"/>
          <w:color w:val="2E74B5" w:themeColor="accent5" w:themeShade="BF"/>
        </w:rPr>
        <w:t>目標之相關性及未來可能之發展及趨勢探討。</w:t>
      </w:r>
    </w:p>
    <w:p w14:paraId="7D8C7BAC" w14:textId="77777777" w:rsidR="007111A4" w:rsidRDefault="007111A4" w:rsidP="007111A4">
      <w:pPr>
        <w:rPr>
          <w:rFonts w:eastAsia="標楷體"/>
        </w:rPr>
      </w:pPr>
    </w:p>
    <w:p w14:paraId="11717457" w14:textId="77777777" w:rsidR="007111A4" w:rsidRDefault="007111A4" w:rsidP="007111A4">
      <w:pPr>
        <w:rPr>
          <w:rFonts w:eastAsia="標楷體"/>
        </w:rPr>
      </w:pPr>
    </w:p>
    <w:p w14:paraId="4888F503" w14:textId="77777777" w:rsidR="007111A4" w:rsidRDefault="007111A4" w:rsidP="007111A4">
      <w:pPr>
        <w:pStyle w:val="ac"/>
        <w:kinsoku w:val="0"/>
        <w:overflowPunct w:val="0"/>
        <w:spacing w:beforeLines="50" w:before="180"/>
        <w:ind w:left="425" w:rightChars="34" w:right="82" w:hangingChars="177" w:hanging="425"/>
        <w:jc w:val="both"/>
        <w:rPr>
          <w:rFonts w:ascii="Times New Roman" w:cs="Times New Roman"/>
          <w:sz w:val="24"/>
          <w:szCs w:val="24"/>
        </w:rPr>
      </w:pPr>
      <w:r w:rsidRPr="008E6DC5">
        <w:rPr>
          <w:rFonts w:ascii="Times New Roman" w:cs="Times New Roman"/>
          <w:sz w:val="24"/>
          <w:szCs w:val="24"/>
          <w:u w:val="single"/>
        </w:rPr>
        <w:t>註：請以</w:t>
      </w:r>
      <w:r w:rsidRPr="008E6DC5">
        <w:rPr>
          <w:rFonts w:ascii="Times New Roman" w:cs="Times New Roman"/>
          <w:sz w:val="24"/>
          <w:szCs w:val="24"/>
          <w:u w:val="single"/>
        </w:rPr>
        <w:t>A4</w:t>
      </w:r>
      <w:r w:rsidRPr="008E6DC5">
        <w:rPr>
          <w:rFonts w:ascii="Times New Roman" w:cs="Times New Roman"/>
          <w:sz w:val="24"/>
          <w:szCs w:val="24"/>
          <w:u w:val="single"/>
        </w:rPr>
        <w:t>紙張、直式橫書、字體為標楷體</w:t>
      </w:r>
      <w:r w:rsidRPr="008E6DC5">
        <w:rPr>
          <w:rFonts w:ascii="Times New Roman" w:cs="Times New Roman"/>
          <w:sz w:val="24"/>
          <w:szCs w:val="24"/>
          <w:u w:val="single"/>
        </w:rPr>
        <w:t>14</w:t>
      </w:r>
      <w:r w:rsidRPr="008E6DC5">
        <w:rPr>
          <w:rFonts w:ascii="Times New Roman" w:cs="Times New Roman"/>
          <w:sz w:val="24"/>
          <w:szCs w:val="24"/>
          <w:u w:val="single"/>
        </w:rPr>
        <w:t>號字</w:t>
      </w:r>
      <w:r w:rsidRPr="008E6DC5">
        <w:rPr>
          <w:rFonts w:ascii="Times New Roman" w:cs="Times New Roman" w:hint="eastAsia"/>
          <w:sz w:val="24"/>
          <w:szCs w:val="24"/>
          <w:u w:val="single"/>
        </w:rPr>
        <w:t>、上下左右邊界各為</w:t>
      </w:r>
      <w:r w:rsidRPr="008E6DC5">
        <w:rPr>
          <w:rFonts w:ascii="Times New Roman" w:cs="Times New Roman" w:hint="eastAsia"/>
          <w:sz w:val="24"/>
          <w:szCs w:val="24"/>
          <w:u w:val="single"/>
        </w:rPr>
        <w:t>2</w:t>
      </w:r>
      <w:r w:rsidRPr="008E6DC5">
        <w:rPr>
          <w:rFonts w:ascii="Times New Roman" w:cs="Times New Roman" w:hint="eastAsia"/>
          <w:sz w:val="24"/>
          <w:szCs w:val="24"/>
          <w:u w:val="single"/>
        </w:rPr>
        <w:t>公分、內文行距固定行高</w:t>
      </w:r>
      <w:r w:rsidRPr="008E6DC5">
        <w:rPr>
          <w:rFonts w:ascii="Times New Roman" w:cs="Times New Roman" w:hint="eastAsia"/>
          <w:sz w:val="24"/>
          <w:szCs w:val="24"/>
          <w:u w:val="single"/>
        </w:rPr>
        <w:t>24pt</w:t>
      </w:r>
      <w:r w:rsidRPr="008E6DC5">
        <w:rPr>
          <w:rFonts w:ascii="Times New Roman" w:cs="Times New Roman" w:hint="eastAsia"/>
          <w:sz w:val="24"/>
          <w:szCs w:val="24"/>
          <w:u w:val="single"/>
        </w:rPr>
        <w:t>、</w:t>
      </w:r>
      <w:r>
        <w:rPr>
          <w:rFonts w:ascii="Times New Roman" w:cs="Times New Roman" w:hint="eastAsia"/>
          <w:sz w:val="24"/>
          <w:szCs w:val="24"/>
          <w:u w:val="single"/>
        </w:rPr>
        <w:t>需</w:t>
      </w:r>
      <w:r w:rsidRPr="008E6DC5">
        <w:rPr>
          <w:rFonts w:ascii="Times New Roman" w:cs="Times New Roman" w:hint="eastAsia"/>
          <w:sz w:val="24"/>
          <w:szCs w:val="24"/>
          <w:u w:val="single"/>
        </w:rPr>
        <w:t>建立目錄</w:t>
      </w:r>
      <w:r w:rsidRPr="008E6DC5">
        <w:rPr>
          <w:rFonts w:ascii="Times New Roman" w:cs="Times New Roman"/>
          <w:sz w:val="24"/>
          <w:szCs w:val="24"/>
        </w:rPr>
        <w:t>；</w:t>
      </w:r>
      <w:r w:rsidRPr="009D64C3">
        <w:rPr>
          <w:rFonts w:ascii="Times New Roman" w:cs="Times New Roman" w:hint="eastAsia"/>
          <w:b/>
          <w:bCs/>
          <w:color w:val="FF0000"/>
          <w:sz w:val="24"/>
          <w:szCs w:val="24"/>
        </w:rPr>
        <w:t>正文</w:t>
      </w:r>
      <w:r>
        <w:rPr>
          <w:rFonts w:ascii="Times New Roman" w:cs="Times New Roman" w:hint="eastAsia"/>
          <w:b/>
          <w:bCs/>
          <w:color w:val="FF0000"/>
          <w:sz w:val="24"/>
          <w:szCs w:val="24"/>
        </w:rPr>
        <w:t>含目錄</w:t>
      </w:r>
      <w:r w:rsidRPr="009D64C3">
        <w:rPr>
          <w:rFonts w:ascii="Times New Roman" w:cs="Times New Roman" w:hint="eastAsia"/>
          <w:b/>
          <w:bCs/>
          <w:color w:val="FF0000"/>
          <w:sz w:val="24"/>
          <w:szCs w:val="24"/>
        </w:rPr>
        <w:t>以</w:t>
      </w:r>
      <w:r>
        <w:rPr>
          <w:rFonts w:ascii="Times New Roman" w:cs="Times New Roman" w:hint="eastAsia"/>
          <w:b/>
          <w:bCs/>
          <w:color w:val="FF0000"/>
          <w:sz w:val="24"/>
          <w:szCs w:val="24"/>
        </w:rPr>
        <w:t>1</w:t>
      </w:r>
      <w:r>
        <w:rPr>
          <w:rFonts w:ascii="Times New Roman" w:cs="Times New Roman"/>
          <w:b/>
          <w:bCs/>
          <w:color w:val="FF0000"/>
          <w:sz w:val="24"/>
          <w:szCs w:val="24"/>
        </w:rPr>
        <w:t>0</w:t>
      </w:r>
      <w:r w:rsidRPr="009D64C3">
        <w:rPr>
          <w:rFonts w:ascii="Times New Roman" w:cs="Times New Roman"/>
          <w:b/>
          <w:bCs/>
          <w:color w:val="FF0000"/>
          <w:sz w:val="24"/>
          <w:szCs w:val="24"/>
        </w:rPr>
        <w:t>頁</w:t>
      </w:r>
      <w:r w:rsidRPr="009D64C3">
        <w:rPr>
          <w:rFonts w:ascii="Times New Roman" w:cs="Times New Roman" w:hint="eastAsia"/>
          <w:b/>
          <w:bCs/>
          <w:color w:val="FF0000"/>
          <w:sz w:val="24"/>
          <w:szCs w:val="24"/>
        </w:rPr>
        <w:t>為限</w:t>
      </w:r>
      <w:r>
        <w:rPr>
          <w:rFonts w:ascii="Times New Roman" w:cs="Times New Roman" w:hint="eastAsia"/>
          <w:sz w:val="24"/>
          <w:szCs w:val="24"/>
        </w:rPr>
        <w:t>，【附錄】則以</w:t>
      </w:r>
      <w:r>
        <w:rPr>
          <w:rFonts w:ascii="Times New Roman" w:cs="Times New Roman"/>
          <w:sz w:val="24"/>
          <w:szCs w:val="24"/>
        </w:rPr>
        <w:t>10</w:t>
      </w:r>
      <w:r>
        <w:rPr>
          <w:rFonts w:ascii="Times New Roman" w:cs="Times New Roman" w:hint="eastAsia"/>
          <w:sz w:val="24"/>
          <w:szCs w:val="24"/>
        </w:rPr>
        <w:t>頁為限，不含【壹、參賽基本資料表】共</w:t>
      </w:r>
      <w:r>
        <w:rPr>
          <w:rFonts w:ascii="Times New Roman" w:cs="Times New Roman" w:hint="eastAsia"/>
          <w:sz w:val="24"/>
          <w:szCs w:val="24"/>
        </w:rPr>
        <w:t>2</w:t>
      </w:r>
      <w:r>
        <w:rPr>
          <w:rFonts w:ascii="Times New Roman" w:cs="Times New Roman"/>
          <w:sz w:val="24"/>
          <w:szCs w:val="24"/>
        </w:rPr>
        <w:t>0</w:t>
      </w:r>
      <w:r>
        <w:rPr>
          <w:rFonts w:ascii="Times New Roman" w:cs="Times New Roman" w:hint="eastAsia"/>
          <w:sz w:val="24"/>
          <w:szCs w:val="24"/>
        </w:rPr>
        <w:t>頁</w:t>
      </w:r>
      <w:r w:rsidRPr="008E6DC5">
        <w:rPr>
          <w:rFonts w:ascii="Times New Roman" w:cs="Times New Roman" w:hint="eastAsia"/>
          <w:sz w:val="24"/>
          <w:szCs w:val="24"/>
        </w:rPr>
        <w:t>。</w:t>
      </w:r>
    </w:p>
    <w:p w14:paraId="492C51E6" w14:textId="77777777" w:rsidR="007111A4" w:rsidRDefault="007111A4" w:rsidP="007111A4">
      <w:pPr>
        <w:widowControl/>
        <w:rPr>
          <w:rFonts w:ascii="Times New Roman" w:eastAsia="標楷體" w:hAnsi="Times New Roman" w:cs="Times New Roman"/>
          <w:kern w:val="0"/>
          <w:szCs w:val="24"/>
        </w:rPr>
      </w:pPr>
      <w:r>
        <w:rPr>
          <w:rFonts w:ascii="Times New Roman" w:cs="Times New Roman"/>
          <w:szCs w:val="24"/>
        </w:rPr>
        <w:br w:type="page"/>
      </w:r>
    </w:p>
    <w:p w14:paraId="444ECE47" w14:textId="77777777" w:rsidR="007111A4" w:rsidRDefault="007111A4" w:rsidP="007111A4">
      <w:pPr>
        <w:rPr>
          <w:rFonts w:eastAsia="標楷體"/>
          <w:b/>
        </w:rPr>
      </w:pPr>
      <w:r>
        <w:rPr>
          <w:rFonts w:eastAsia="標楷體" w:hint="eastAsia"/>
          <w:b/>
        </w:rPr>
        <w:lastRenderedPageBreak/>
        <w:t>二、場域實踐報告（</w:t>
      </w:r>
      <w:r w:rsidRPr="00BD77AB">
        <w:rPr>
          <w:rFonts w:eastAsia="標楷體"/>
          <w:b/>
          <w:color w:val="4472C4" w:themeColor="accent1"/>
        </w:rPr>
        <w:t>B</w:t>
      </w:r>
      <w:r w:rsidRPr="00BD77AB">
        <w:rPr>
          <w:rFonts w:eastAsia="標楷體" w:hint="eastAsia"/>
          <w:b/>
          <w:color w:val="4472C4" w:themeColor="accent1"/>
        </w:rPr>
        <w:t>類</w:t>
      </w:r>
      <w:r>
        <w:rPr>
          <w:rFonts w:eastAsia="標楷體" w:hint="eastAsia"/>
          <w:b/>
          <w:color w:val="4472C4" w:themeColor="accent1"/>
        </w:rPr>
        <w:t>場域</w:t>
      </w:r>
      <w:r w:rsidRPr="00BD77AB">
        <w:rPr>
          <w:rFonts w:eastAsia="標楷體" w:hint="eastAsia"/>
          <w:b/>
          <w:color w:val="4472C4" w:themeColor="accent1"/>
        </w:rPr>
        <w:t>實踐組</w:t>
      </w:r>
      <w:r>
        <w:rPr>
          <w:rFonts w:eastAsia="標楷體" w:hint="eastAsia"/>
          <w:b/>
          <w:color w:val="4472C4" w:themeColor="accent1"/>
        </w:rPr>
        <w:t>請填此</w:t>
      </w:r>
      <w:r>
        <w:rPr>
          <w:rFonts w:eastAsia="標楷體" w:hint="eastAsia"/>
          <w:b/>
        </w:rPr>
        <w:t>）</w:t>
      </w:r>
    </w:p>
    <w:p w14:paraId="1E4C5EF3" w14:textId="77777777" w:rsidR="007111A4" w:rsidRDefault="007111A4" w:rsidP="007111A4">
      <w:pPr>
        <w:rPr>
          <w:rFonts w:eastAsia="標楷體"/>
          <w:b/>
        </w:rPr>
      </w:pPr>
      <w:r>
        <w:rPr>
          <w:rFonts w:eastAsia="標楷體" w:hint="eastAsia"/>
          <w:b/>
        </w:rPr>
        <w:t>（一）</w:t>
      </w:r>
      <w:r w:rsidRPr="00124B14">
        <w:rPr>
          <w:rFonts w:eastAsia="標楷體" w:hint="eastAsia"/>
          <w:b/>
        </w:rPr>
        <w:t>議題之問題意識、特色與概念</w:t>
      </w:r>
    </w:p>
    <w:p w14:paraId="72E34BFE" w14:textId="77777777" w:rsidR="007111A4" w:rsidRDefault="007111A4" w:rsidP="007111A4">
      <w:pPr>
        <w:rPr>
          <w:rFonts w:eastAsia="標楷體"/>
          <w:b/>
        </w:rPr>
      </w:pPr>
      <w:r w:rsidRPr="008E6DC5">
        <w:rPr>
          <w:rFonts w:eastAsia="標楷體" w:hint="eastAsia"/>
        </w:rPr>
        <w:t>請清楚呈現問題意識，並說明計畫目標如何鏈結在地議題。</w:t>
      </w:r>
    </w:p>
    <w:p w14:paraId="14E74690" w14:textId="77777777" w:rsidR="007111A4" w:rsidRPr="00A53462" w:rsidRDefault="007111A4" w:rsidP="007111A4">
      <w:pPr>
        <w:rPr>
          <w:rFonts w:eastAsia="標楷體"/>
          <w:color w:val="2E74B5" w:themeColor="accent5" w:themeShade="BF"/>
        </w:rPr>
      </w:pPr>
      <w:r w:rsidRPr="00A53462">
        <w:rPr>
          <w:rFonts w:eastAsia="標楷體" w:hint="eastAsia"/>
          <w:color w:val="2E74B5" w:themeColor="accent5" w:themeShade="BF"/>
        </w:rPr>
        <w:t>K</w:t>
      </w:r>
      <w:r w:rsidRPr="00A53462">
        <w:rPr>
          <w:rFonts w:eastAsia="標楷體"/>
          <w:color w:val="2E74B5" w:themeColor="accent5" w:themeShade="BF"/>
        </w:rPr>
        <w:t xml:space="preserve">eypoint: </w:t>
      </w:r>
      <w:r>
        <w:rPr>
          <w:rFonts w:eastAsia="標楷體" w:hint="eastAsia"/>
          <w:color w:val="2E74B5" w:themeColor="accent5" w:themeShade="BF"/>
        </w:rPr>
        <w:t>方案之</w:t>
      </w:r>
      <w:r w:rsidRPr="00A53462">
        <w:rPr>
          <w:rFonts w:eastAsia="標楷體" w:hint="eastAsia"/>
          <w:color w:val="2E74B5" w:themeColor="accent5" w:themeShade="BF"/>
        </w:rPr>
        <w:t>問題意識清晰程度、執行團隊差異性與優勢。</w:t>
      </w:r>
    </w:p>
    <w:p w14:paraId="078ABC63" w14:textId="77777777" w:rsidR="007111A4" w:rsidRDefault="007111A4" w:rsidP="007111A4">
      <w:pPr>
        <w:rPr>
          <w:rFonts w:eastAsia="標楷體"/>
          <w:b/>
        </w:rPr>
      </w:pPr>
    </w:p>
    <w:p w14:paraId="7069CCAC" w14:textId="77777777" w:rsidR="007111A4" w:rsidRDefault="007111A4" w:rsidP="007111A4">
      <w:pPr>
        <w:rPr>
          <w:rFonts w:eastAsia="標楷體"/>
          <w:b/>
        </w:rPr>
      </w:pPr>
      <w:r>
        <w:rPr>
          <w:rFonts w:eastAsia="標楷體" w:hint="eastAsia"/>
          <w:b/>
        </w:rPr>
        <w:t>（二）議題新穎性、實踐競爭力分析及長期影響力評估</w:t>
      </w:r>
    </w:p>
    <w:p w14:paraId="25DDD0DB" w14:textId="77777777" w:rsidR="007111A4" w:rsidRDefault="007111A4" w:rsidP="007111A4">
      <w:pPr>
        <w:rPr>
          <w:rFonts w:eastAsia="標楷體"/>
        </w:rPr>
      </w:pPr>
      <w:r w:rsidRPr="00A53462">
        <w:rPr>
          <w:rFonts w:eastAsia="標楷體" w:hint="eastAsia"/>
          <w:color w:val="2E74B5" w:themeColor="accent5" w:themeShade="BF"/>
        </w:rPr>
        <w:t>K</w:t>
      </w:r>
      <w:r w:rsidRPr="00A53462">
        <w:rPr>
          <w:rFonts w:eastAsia="標楷體"/>
          <w:color w:val="2E74B5" w:themeColor="accent5" w:themeShade="BF"/>
        </w:rPr>
        <w:t xml:space="preserve">eypoint: </w:t>
      </w:r>
      <w:r>
        <w:rPr>
          <w:rFonts w:eastAsia="標楷體" w:hint="eastAsia"/>
          <w:color w:val="2E74B5" w:themeColor="accent5" w:themeShade="BF"/>
        </w:rPr>
        <w:t>方案之議題新穎性、執行或分析後之長期影響力及評估。</w:t>
      </w:r>
    </w:p>
    <w:p w14:paraId="49A22A77" w14:textId="77777777" w:rsidR="007111A4" w:rsidRDefault="007111A4" w:rsidP="007111A4">
      <w:pPr>
        <w:rPr>
          <w:rFonts w:eastAsia="標楷體"/>
        </w:rPr>
      </w:pPr>
    </w:p>
    <w:p w14:paraId="6D43E6F4" w14:textId="77777777" w:rsidR="007111A4" w:rsidRPr="00344B98" w:rsidRDefault="007111A4" w:rsidP="007111A4">
      <w:pPr>
        <w:rPr>
          <w:rFonts w:eastAsia="標楷體"/>
          <w:b/>
          <w:bCs/>
        </w:rPr>
      </w:pPr>
      <w:r>
        <w:rPr>
          <w:rFonts w:eastAsia="標楷體" w:hint="eastAsia"/>
          <w:b/>
          <w:bCs/>
        </w:rPr>
        <w:t>（三）</w:t>
      </w:r>
      <w:r w:rsidRPr="00344B98">
        <w:rPr>
          <w:rFonts w:eastAsia="標楷體" w:hint="eastAsia"/>
          <w:b/>
          <w:bCs/>
        </w:rPr>
        <w:t>執行架構及推動</w:t>
      </w:r>
      <w:r>
        <w:rPr>
          <w:rFonts w:eastAsia="標楷體" w:hint="eastAsia"/>
          <w:b/>
          <w:bCs/>
        </w:rPr>
        <w:t>團隊</w:t>
      </w:r>
    </w:p>
    <w:p w14:paraId="610002AB" w14:textId="77777777" w:rsidR="007111A4" w:rsidRDefault="007111A4" w:rsidP="007111A4">
      <w:pPr>
        <w:rPr>
          <w:rFonts w:eastAsia="標楷體"/>
        </w:rPr>
      </w:pPr>
      <w:r w:rsidRPr="00A53462">
        <w:rPr>
          <w:rFonts w:eastAsia="標楷體" w:hint="eastAsia"/>
          <w:color w:val="2E74B5" w:themeColor="accent5" w:themeShade="BF"/>
        </w:rPr>
        <w:t>K</w:t>
      </w:r>
      <w:r w:rsidRPr="00A53462">
        <w:rPr>
          <w:rFonts w:eastAsia="標楷體"/>
          <w:color w:val="2E74B5" w:themeColor="accent5" w:themeShade="BF"/>
        </w:rPr>
        <w:t>eypoint:</w:t>
      </w:r>
      <w:r>
        <w:rPr>
          <w:rFonts w:eastAsia="標楷體"/>
          <w:color w:val="2E74B5" w:themeColor="accent5" w:themeShade="BF"/>
        </w:rPr>
        <w:t xml:space="preserve"> </w:t>
      </w:r>
      <w:r>
        <w:rPr>
          <w:rFonts w:eastAsia="標楷體" w:hint="eastAsia"/>
          <w:color w:val="2E74B5" w:themeColor="accent5" w:themeShade="BF"/>
        </w:rPr>
        <w:t>請說明執行及推動方案之團隊分工，以及如何藉由團隊的專業及經歷更有效的解決問題，達成方案目標。</w:t>
      </w:r>
    </w:p>
    <w:p w14:paraId="587346D7" w14:textId="77777777" w:rsidR="007111A4" w:rsidRPr="00FD0091" w:rsidRDefault="007111A4" w:rsidP="007111A4">
      <w:pPr>
        <w:rPr>
          <w:rFonts w:eastAsia="標楷體"/>
        </w:rPr>
      </w:pPr>
    </w:p>
    <w:p w14:paraId="59719573" w14:textId="77777777" w:rsidR="007111A4" w:rsidRDefault="007111A4" w:rsidP="007111A4">
      <w:pPr>
        <w:rPr>
          <w:rFonts w:eastAsia="標楷體"/>
          <w:b/>
        </w:rPr>
      </w:pPr>
      <w:r>
        <w:rPr>
          <w:rFonts w:eastAsia="標楷體" w:hint="eastAsia"/>
          <w:b/>
        </w:rPr>
        <w:t>（四）</w:t>
      </w:r>
      <w:r w:rsidRPr="008E6DC5">
        <w:rPr>
          <w:rFonts w:eastAsia="標楷體" w:hint="eastAsia"/>
          <w:b/>
        </w:rPr>
        <w:t>執行</w:t>
      </w:r>
      <w:r w:rsidRPr="008E6DC5">
        <w:rPr>
          <w:rFonts w:eastAsia="標楷體"/>
          <w:b/>
        </w:rPr>
        <w:t>策略與作法</w:t>
      </w:r>
    </w:p>
    <w:p w14:paraId="757F3377" w14:textId="77777777" w:rsidR="007111A4" w:rsidRDefault="007111A4" w:rsidP="007111A4">
      <w:pPr>
        <w:rPr>
          <w:rFonts w:eastAsia="標楷體"/>
        </w:rPr>
      </w:pPr>
      <w:r w:rsidRPr="00053110">
        <w:rPr>
          <w:rFonts w:eastAsia="標楷體" w:hint="eastAsia"/>
        </w:rPr>
        <w:t>請依照發展目標描述推動重點、執行策略與方法。</w:t>
      </w:r>
    </w:p>
    <w:p w14:paraId="2BE66281" w14:textId="77777777" w:rsidR="007111A4" w:rsidRPr="00A53462" w:rsidRDefault="007111A4" w:rsidP="007111A4">
      <w:pPr>
        <w:rPr>
          <w:rFonts w:eastAsia="標楷體"/>
          <w:color w:val="2E74B5" w:themeColor="accent5" w:themeShade="BF"/>
        </w:rPr>
      </w:pPr>
      <w:r w:rsidRPr="00A53462">
        <w:rPr>
          <w:rFonts w:eastAsia="標楷體"/>
          <w:color w:val="2E74B5" w:themeColor="accent5" w:themeShade="BF"/>
        </w:rPr>
        <w:t xml:space="preserve">Keypoint: </w:t>
      </w:r>
      <w:r w:rsidRPr="00A53462">
        <w:rPr>
          <w:rFonts w:eastAsia="標楷體" w:hint="eastAsia"/>
          <w:color w:val="2E74B5" w:themeColor="accent5" w:themeShade="BF"/>
        </w:rPr>
        <w:t>具體執行方法、時程、</w:t>
      </w:r>
      <w:r>
        <w:rPr>
          <w:rFonts w:eastAsia="標楷體" w:hint="eastAsia"/>
          <w:color w:val="2E74B5" w:themeColor="accent5" w:themeShade="BF"/>
        </w:rPr>
        <w:t>未來發展性。</w:t>
      </w:r>
    </w:p>
    <w:p w14:paraId="405DB585" w14:textId="77777777" w:rsidR="007111A4" w:rsidRDefault="007111A4" w:rsidP="007111A4">
      <w:pPr>
        <w:rPr>
          <w:rFonts w:eastAsia="標楷體"/>
        </w:rPr>
      </w:pPr>
    </w:p>
    <w:p w14:paraId="6609942B" w14:textId="77777777" w:rsidR="007111A4" w:rsidRPr="002B0C27" w:rsidRDefault="007111A4" w:rsidP="007111A4">
      <w:pPr>
        <w:rPr>
          <w:rFonts w:eastAsia="標楷體"/>
          <w:b/>
          <w:bCs/>
        </w:rPr>
      </w:pPr>
      <w:r>
        <w:rPr>
          <w:rFonts w:eastAsia="標楷體" w:hint="eastAsia"/>
          <w:b/>
          <w:bCs/>
        </w:rPr>
        <w:t>（五）</w:t>
      </w:r>
      <w:r w:rsidRPr="002B0C27">
        <w:rPr>
          <w:rFonts w:eastAsia="標楷體" w:hint="eastAsia"/>
          <w:b/>
          <w:bCs/>
        </w:rPr>
        <w:t>方案與永續發展目標</w:t>
      </w:r>
      <w:r w:rsidRPr="002B0C27">
        <w:rPr>
          <w:rFonts w:eastAsia="標楷體" w:hint="eastAsia"/>
          <w:b/>
          <w:bCs/>
        </w:rPr>
        <w:t>S</w:t>
      </w:r>
      <w:r w:rsidRPr="002B0C27">
        <w:rPr>
          <w:rFonts w:eastAsia="標楷體"/>
          <w:b/>
          <w:bCs/>
        </w:rPr>
        <w:t>DGs</w:t>
      </w:r>
      <w:r w:rsidRPr="002B0C27">
        <w:rPr>
          <w:rFonts w:eastAsia="標楷體" w:hint="eastAsia"/>
          <w:b/>
          <w:bCs/>
        </w:rPr>
        <w:t>之契合性及未來發展</w:t>
      </w:r>
    </w:p>
    <w:p w14:paraId="18862232" w14:textId="77777777" w:rsidR="007111A4" w:rsidRPr="00A53462" w:rsidRDefault="007111A4" w:rsidP="007111A4">
      <w:pPr>
        <w:rPr>
          <w:rFonts w:eastAsia="標楷體"/>
          <w:color w:val="2E74B5" w:themeColor="accent5" w:themeShade="BF"/>
        </w:rPr>
      </w:pPr>
      <w:r w:rsidRPr="00A53462">
        <w:rPr>
          <w:rFonts w:eastAsia="標楷體"/>
          <w:color w:val="2E74B5" w:themeColor="accent5" w:themeShade="BF"/>
        </w:rPr>
        <w:t>Keypoint:</w:t>
      </w:r>
      <w:r>
        <w:rPr>
          <w:rFonts w:eastAsia="標楷體" w:hint="eastAsia"/>
          <w:color w:val="2E74B5" w:themeColor="accent5" w:themeShade="BF"/>
        </w:rPr>
        <w:t xml:space="preserve"> </w:t>
      </w:r>
      <w:r>
        <w:rPr>
          <w:rFonts w:eastAsia="標楷體" w:hint="eastAsia"/>
          <w:color w:val="2E74B5" w:themeColor="accent5" w:themeShade="BF"/>
        </w:rPr>
        <w:t>依聯合國</w:t>
      </w:r>
      <w:r>
        <w:rPr>
          <w:rFonts w:eastAsia="標楷體" w:hint="eastAsia"/>
          <w:color w:val="2E74B5" w:themeColor="accent5" w:themeShade="BF"/>
        </w:rPr>
        <w:t>S</w:t>
      </w:r>
      <w:r>
        <w:rPr>
          <w:rFonts w:eastAsia="標楷體"/>
          <w:color w:val="2E74B5" w:themeColor="accent5" w:themeShade="BF"/>
        </w:rPr>
        <w:t>DGs</w:t>
      </w:r>
      <w:r>
        <w:rPr>
          <w:rFonts w:eastAsia="標楷體" w:hint="eastAsia"/>
          <w:color w:val="2E74B5" w:themeColor="accent5" w:themeShade="BF"/>
        </w:rPr>
        <w:t>目標之相關性及未來可能之發展及趨勢探討。</w:t>
      </w:r>
    </w:p>
    <w:p w14:paraId="6CDA9335" w14:textId="77777777" w:rsidR="007111A4" w:rsidRDefault="007111A4" w:rsidP="007111A4">
      <w:pPr>
        <w:rPr>
          <w:rFonts w:eastAsia="標楷體"/>
        </w:rPr>
      </w:pPr>
    </w:p>
    <w:p w14:paraId="184E3731" w14:textId="77777777" w:rsidR="007111A4" w:rsidRDefault="007111A4" w:rsidP="007111A4">
      <w:pPr>
        <w:rPr>
          <w:rFonts w:eastAsia="標楷體"/>
        </w:rPr>
      </w:pPr>
    </w:p>
    <w:p w14:paraId="0BA80BAD" w14:textId="77777777" w:rsidR="007111A4" w:rsidRPr="008E6DC5" w:rsidRDefault="007111A4" w:rsidP="007111A4">
      <w:pPr>
        <w:pStyle w:val="ac"/>
        <w:kinsoku w:val="0"/>
        <w:overflowPunct w:val="0"/>
        <w:spacing w:beforeLines="50" w:before="180"/>
        <w:ind w:left="425" w:rightChars="34" w:right="82" w:hangingChars="177" w:hanging="425"/>
        <w:jc w:val="both"/>
        <w:rPr>
          <w:rFonts w:ascii="Times New Roman" w:cs="Times New Roman"/>
          <w:sz w:val="24"/>
          <w:szCs w:val="24"/>
        </w:rPr>
      </w:pPr>
      <w:r w:rsidRPr="008E6DC5">
        <w:rPr>
          <w:rFonts w:ascii="Times New Roman" w:cs="Times New Roman"/>
          <w:sz w:val="24"/>
          <w:szCs w:val="24"/>
          <w:u w:val="single"/>
        </w:rPr>
        <w:t>註：請以</w:t>
      </w:r>
      <w:r w:rsidRPr="008E6DC5">
        <w:rPr>
          <w:rFonts w:ascii="Times New Roman" w:cs="Times New Roman"/>
          <w:sz w:val="24"/>
          <w:szCs w:val="24"/>
          <w:u w:val="single"/>
        </w:rPr>
        <w:t>A4</w:t>
      </w:r>
      <w:r w:rsidRPr="008E6DC5">
        <w:rPr>
          <w:rFonts w:ascii="Times New Roman" w:cs="Times New Roman"/>
          <w:sz w:val="24"/>
          <w:szCs w:val="24"/>
          <w:u w:val="single"/>
        </w:rPr>
        <w:t>紙張、直式橫書、字體為標楷體</w:t>
      </w:r>
      <w:r w:rsidRPr="008E6DC5">
        <w:rPr>
          <w:rFonts w:ascii="Times New Roman" w:cs="Times New Roman"/>
          <w:sz w:val="24"/>
          <w:szCs w:val="24"/>
          <w:u w:val="single"/>
        </w:rPr>
        <w:t>14</w:t>
      </w:r>
      <w:r w:rsidRPr="008E6DC5">
        <w:rPr>
          <w:rFonts w:ascii="Times New Roman" w:cs="Times New Roman"/>
          <w:sz w:val="24"/>
          <w:szCs w:val="24"/>
          <w:u w:val="single"/>
        </w:rPr>
        <w:t>號字</w:t>
      </w:r>
      <w:r w:rsidRPr="008E6DC5">
        <w:rPr>
          <w:rFonts w:ascii="Times New Roman" w:cs="Times New Roman" w:hint="eastAsia"/>
          <w:sz w:val="24"/>
          <w:szCs w:val="24"/>
          <w:u w:val="single"/>
        </w:rPr>
        <w:t>、上下左右邊界各為</w:t>
      </w:r>
      <w:r w:rsidRPr="008E6DC5">
        <w:rPr>
          <w:rFonts w:ascii="Times New Roman" w:cs="Times New Roman" w:hint="eastAsia"/>
          <w:sz w:val="24"/>
          <w:szCs w:val="24"/>
          <w:u w:val="single"/>
        </w:rPr>
        <w:t>2</w:t>
      </w:r>
      <w:r w:rsidRPr="008E6DC5">
        <w:rPr>
          <w:rFonts w:ascii="Times New Roman" w:cs="Times New Roman" w:hint="eastAsia"/>
          <w:sz w:val="24"/>
          <w:szCs w:val="24"/>
          <w:u w:val="single"/>
        </w:rPr>
        <w:t>公分、內文行距固定行高</w:t>
      </w:r>
      <w:r w:rsidRPr="008E6DC5">
        <w:rPr>
          <w:rFonts w:ascii="Times New Roman" w:cs="Times New Roman" w:hint="eastAsia"/>
          <w:sz w:val="24"/>
          <w:szCs w:val="24"/>
          <w:u w:val="single"/>
        </w:rPr>
        <w:t>24pt</w:t>
      </w:r>
      <w:r w:rsidRPr="008E6DC5">
        <w:rPr>
          <w:rFonts w:ascii="Times New Roman" w:cs="Times New Roman" w:hint="eastAsia"/>
          <w:sz w:val="24"/>
          <w:szCs w:val="24"/>
          <w:u w:val="single"/>
        </w:rPr>
        <w:t>、</w:t>
      </w:r>
      <w:r>
        <w:rPr>
          <w:rFonts w:ascii="Times New Roman" w:cs="Times New Roman" w:hint="eastAsia"/>
          <w:sz w:val="24"/>
          <w:szCs w:val="24"/>
          <w:u w:val="single"/>
        </w:rPr>
        <w:t>需</w:t>
      </w:r>
      <w:r w:rsidRPr="008E6DC5">
        <w:rPr>
          <w:rFonts w:ascii="Times New Roman" w:cs="Times New Roman" w:hint="eastAsia"/>
          <w:sz w:val="24"/>
          <w:szCs w:val="24"/>
          <w:u w:val="single"/>
        </w:rPr>
        <w:t>建立目錄</w:t>
      </w:r>
      <w:r w:rsidRPr="008E6DC5">
        <w:rPr>
          <w:rFonts w:ascii="Times New Roman" w:cs="Times New Roman"/>
          <w:sz w:val="24"/>
          <w:szCs w:val="24"/>
        </w:rPr>
        <w:t>；</w:t>
      </w:r>
      <w:r w:rsidRPr="009D64C3">
        <w:rPr>
          <w:rFonts w:ascii="Times New Roman" w:cs="Times New Roman" w:hint="eastAsia"/>
          <w:b/>
          <w:bCs/>
          <w:color w:val="FF0000"/>
          <w:sz w:val="24"/>
          <w:szCs w:val="24"/>
        </w:rPr>
        <w:t>正文</w:t>
      </w:r>
      <w:r>
        <w:rPr>
          <w:rFonts w:ascii="Times New Roman" w:cs="Times New Roman" w:hint="eastAsia"/>
          <w:b/>
          <w:bCs/>
          <w:color w:val="FF0000"/>
          <w:sz w:val="24"/>
          <w:szCs w:val="24"/>
        </w:rPr>
        <w:t>含目錄</w:t>
      </w:r>
      <w:r w:rsidRPr="009D64C3">
        <w:rPr>
          <w:rFonts w:ascii="Times New Roman" w:cs="Times New Roman" w:hint="eastAsia"/>
          <w:b/>
          <w:bCs/>
          <w:color w:val="FF0000"/>
          <w:sz w:val="24"/>
          <w:szCs w:val="24"/>
        </w:rPr>
        <w:t>以</w:t>
      </w:r>
      <w:r>
        <w:rPr>
          <w:rFonts w:ascii="Times New Roman" w:cs="Times New Roman" w:hint="eastAsia"/>
          <w:b/>
          <w:bCs/>
          <w:color w:val="FF0000"/>
          <w:sz w:val="24"/>
          <w:szCs w:val="24"/>
        </w:rPr>
        <w:t>1</w:t>
      </w:r>
      <w:r>
        <w:rPr>
          <w:rFonts w:ascii="Times New Roman" w:cs="Times New Roman"/>
          <w:b/>
          <w:bCs/>
          <w:color w:val="FF0000"/>
          <w:sz w:val="24"/>
          <w:szCs w:val="24"/>
        </w:rPr>
        <w:t>0</w:t>
      </w:r>
      <w:r w:rsidRPr="009D64C3">
        <w:rPr>
          <w:rFonts w:ascii="Times New Roman" w:cs="Times New Roman"/>
          <w:b/>
          <w:bCs/>
          <w:color w:val="FF0000"/>
          <w:sz w:val="24"/>
          <w:szCs w:val="24"/>
        </w:rPr>
        <w:t>頁</w:t>
      </w:r>
      <w:r w:rsidRPr="009D64C3">
        <w:rPr>
          <w:rFonts w:ascii="Times New Roman" w:cs="Times New Roman" w:hint="eastAsia"/>
          <w:b/>
          <w:bCs/>
          <w:color w:val="FF0000"/>
          <w:sz w:val="24"/>
          <w:szCs w:val="24"/>
        </w:rPr>
        <w:t>為限</w:t>
      </w:r>
      <w:r>
        <w:rPr>
          <w:rFonts w:ascii="Times New Roman" w:cs="Times New Roman" w:hint="eastAsia"/>
          <w:sz w:val="24"/>
          <w:szCs w:val="24"/>
        </w:rPr>
        <w:t>，【附錄】則以</w:t>
      </w:r>
      <w:r>
        <w:rPr>
          <w:rFonts w:ascii="Times New Roman" w:cs="Times New Roman"/>
          <w:sz w:val="24"/>
          <w:szCs w:val="24"/>
        </w:rPr>
        <w:t>10</w:t>
      </w:r>
      <w:r>
        <w:rPr>
          <w:rFonts w:ascii="Times New Roman" w:cs="Times New Roman" w:hint="eastAsia"/>
          <w:sz w:val="24"/>
          <w:szCs w:val="24"/>
        </w:rPr>
        <w:t>頁為限，不含【壹、參賽基本資料表】共</w:t>
      </w:r>
      <w:r>
        <w:rPr>
          <w:rFonts w:ascii="Times New Roman" w:cs="Times New Roman" w:hint="eastAsia"/>
          <w:sz w:val="24"/>
          <w:szCs w:val="24"/>
        </w:rPr>
        <w:t>2</w:t>
      </w:r>
      <w:r>
        <w:rPr>
          <w:rFonts w:ascii="Times New Roman" w:cs="Times New Roman"/>
          <w:sz w:val="24"/>
          <w:szCs w:val="24"/>
        </w:rPr>
        <w:t>0</w:t>
      </w:r>
      <w:r>
        <w:rPr>
          <w:rFonts w:ascii="Times New Roman" w:cs="Times New Roman" w:hint="eastAsia"/>
          <w:sz w:val="24"/>
          <w:szCs w:val="24"/>
        </w:rPr>
        <w:t>頁</w:t>
      </w:r>
      <w:r w:rsidRPr="008E6DC5">
        <w:rPr>
          <w:rFonts w:ascii="Times New Roman" w:cs="Times New Roman" w:hint="eastAsia"/>
          <w:sz w:val="24"/>
          <w:szCs w:val="24"/>
        </w:rPr>
        <w:t>。</w:t>
      </w:r>
    </w:p>
    <w:p w14:paraId="48D49A27" w14:textId="77777777" w:rsidR="007111A4" w:rsidRPr="00AA35FF" w:rsidRDefault="007111A4" w:rsidP="007111A4">
      <w:pPr>
        <w:pStyle w:val="ac"/>
        <w:kinsoku w:val="0"/>
        <w:overflowPunct w:val="0"/>
        <w:spacing w:beforeLines="50" w:before="180"/>
        <w:ind w:left="425" w:rightChars="34" w:right="82" w:hangingChars="177" w:hanging="425"/>
        <w:jc w:val="both"/>
        <w:rPr>
          <w:rFonts w:ascii="Times New Roman" w:cs="Times New Roman"/>
          <w:sz w:val="24"/>
          <w:szCs w:val="24"/>
        </w:rPr>
      </w:pPr>
    </w:p>
    <w:p w14:paraId="1F2AADC0" w14:textId="77777777" w:rsidR="007111A4" w:rsidRDefault="007111A4" w:rsidP="007111A4">
      <w:pPr>
        <w:rPr>
          <w:rFonts w:eastAsia="標楷體"/>
          <w:b/>
        </w:rPr>
      </w:pPr>
    </w:p>
    <w:p w14:paraId="43586196" w14:textId="77777777" w:rsidR="007111A4" w:rsidRDefault="007111A4" w:rsidP="007111A4">
      <w:pPr>
        <w:rPr>
          <w:rFonts w:eastAsia="標楷體"/>
          <w:b/>
        </w:rPr>
        <w:sectPr w:rsidR="007111A4" w:rsidSect="00F81045">
          <w:footerReference w:type="default" r:id="rId12"/>
          <w:pgSz w:w="11906" w:h="16838"/>
          <w:pgMar w:top="1440" w:right="1800" w:bottom="1440" w:left="1800" w:header="851" w:footer="992" w:gutter="0"/>
          <w:pgNumType w:start="1"/>
          <w:cols w:space="425"/>
          <w:docGrid w:type="lines" w:linePitch="360"/>
        </w:sectPr>
      </w:pPr>
    </w:p>
    <w:p w14:paraId="30A4923B" w14:textId="77777777" w:rsidR="007111A4" w:rsidRPr="00F86895" w:rsidRDefault="007111A4" w:rsidP="007111A4">
      <w:pPr>
        <w:rPr>
          <w:rFonts w:eastAsia="標楷體"/>
          <w:b/>
        </w:rPr>
      </w:pPr>
      <w:bookmarkStart w:id="2" w:name="_Toc121402139"/>
      <w:r>
        <w:rPr>
          <w:rFonts w:eastAsia="標楷體" w:hint="eastAsia"/>
          <w:b/>
        </w:rPr>
        <w:lastRenderedPageBreak/>
        <w:t>第參部份、</w:t>
      </w:r>
      <w:r w:rsidRPr="00F86895">
        <w:rPr>
          <w:rFonts w:eastAsia="標楷體" w:hint="eastAsia"/>
          <w:b/>
        </w:rPr>
        <w:t>【附錄】補充資料</w:t>
      </w:r>
      <w:bookmarkEnd w:id="2"/>
    </w:p>
    <w:p w14:paraId="348ABA00" w14:textId="77777777" w:rsidR="007111A4" w:rsidRDefault="007111A4" w:rsidP="007111A4">
      <w:pPr>
        <w:rPr>
          <w:rFonts w:eastAsia="標楷體"/>
          <w:b/>
        </w:rPr>
      </w:pPr>
    </w:p>
    <w:p w14:paraId="490E604D" w14:textId="77777777" w:rsidR="007111A4" w:rsidRPr="008E6DC5" w:rsidRDefault="007111A4" w:rsidP="007111A4">
      <w:pPr>
        <w:pStyle w:val="ac"/>
        <w:kinsoku w:val="0"/>
        <w:overflowPunct w:val="0"/>
        <w:spacing w:beforeLines="50" w:before="180"/>
        <w:ind w:left="425" w:rightChars="34" w:right="82" w:hangingChars="177" w:hanging="425"/>
        <w:jc w:val="both"/>
        <w:rPr>
          <w:rFonts w:ascii="Times New Roman" w:cs="Times New Roman"/>
          <w:sz w:val="24"/>
          <w:szCs w:val="24"/>
        </w:rPr>
      </w:pPr>
      <w:r w:rsidRPr="008E6DC5">
        <w:rPr>
          <w:rFonts w:ascii="Times New Roman" w:cs="Times New Roman"/>
          <w:sz w:val="24"/>
          <w:szCs w:val="24"/>
          <w:u w:val="single"/>
        </w:rPr>
        <w:t>註：請以</w:t>
      </w:r>
      <w:r w:rsidRPr="008E6DC5">
        <w:rPr>
          <w:rFonts w:ascii="Times New Roman" w:cs="Times New Roman"/>
          <w:sz w:val="24"/>
          <w:szCs w:val="24"/>
          <w:u w:val="single"/>
        </w:rPr>
        <w:t>A4</w:t>
      </w:r>
      <w:r w:rsidRPr="008E6DC5">
        <w:rPr>
          <w:rFonts w:ascii="Times New Roman" w:cs="Times New Roman"/>
          <w:sz w:val="24"/>
          <w:szCs w:val="24"/>
          <w:u w:val="single"/>
        </w:rPr>
        <w:t>紙張、直式橫書、字體為標楷體</w:t>
      </w:r>
      <w:r w:rsidRPr="008E6DC5">
        <w:rPr>
          <w:rFonts w:ascii="Times New Roman" w:cs="Times New Roman"/>
          <w:sz w:val="24"/>
          <w:szCs w:val="24"/>
          <w:u w:val="single"/>
        </w:rPr>
        <w:t>14</w:t>
      </w:r>
      <w:r w:rsidRPr="008E6DC5">
        <w:rPr>
          <w:rFonts w:ascii="Times New Roman" w:cs="Times New Roman"/>
          <w:sz w:val="24"/>
          <w:szCs w:val="24"/>
          <w:u w:val="single"/>
        </w:rPr>
        <w:t>號字</w:t>
      </w:r>
      <w:r w:rsidRPr="008E6DC5">
        <w:rPr>
          <w:rFonts w:ascii="Times New Roman" w:cs="Times New Roman" w:hint="eastAsia"/>
          <w:sz w:val="24"/>
          <w:szCs w:val="24"/>
          <w:u w:val="single"/>
        </w:rPr>
        <w:t>、上下左右邊界各為</w:t>
      </w:r>
      <w:r w:rsidRPr="008E6DC5">
        <w:rPr>
          <w:rFonts w:ascii="Times New Roman" w:cs="Times New Roman" w:hint="eastAsia"/>
          <w:sz w:val="24"/>
          <w:szCs w:val="24"/>
          <w:u w:val="single"/>
        </w:rPr>
        <w:t>2</w:t>
      </w:r>
      <w:r w:rsidRPr="008E6DC5">
        <w:rPr>
          <w:rFonts w:ascii="Times New Roman" w:cs="Times New Roman" w:hint="eastAsia"/>
          <w:sz w:val="24"/>
          <w:szCs w:val="24"/>
          <w:u w:val="single"/>
        </w:rPr>
        <w:t>公分、內文行距固定行高</w:t>
      </w:r>
      <w:r w:rsidRPr="008E6DC5">
        <w:rPr>
          <w:rFonts w:ascii="Times New Roman" w:cs="Times New Roman" w:hint="eastAsia"/>
          <w:sz w:val="24"/>
          <w:szCs w:val="24"/>
          <w:u w:val="single"/>
        </w:rPr>
        <w:t>24pt</w:t>
      </w:r>
      <w:r w:rsidRPr="008E6DC5">
        <w:rPr>
          <w:rFonts w:ascii="Times New Roman" w:cs="Times New Roman" w:hint="eastAsia"/>
          <w:sz w:val="24"/>
          <w:szCs w:val="24"/>
          <w:u w:val="single"/>
        </w:rPr>
        <w:t>、建立目錄</w:t>
      </w:r>
      <w:r w:rsidRPr="008E6DC5">
        <w:rPr>
          <w:rFonts w:ascii="Times New Roman" w:cs="Times New Roman"/>
          <w:sz w:val="24"/>
          <w:szCs w:val="24"/>
        </w:rPr>
        <w:t>；</w:t>
      </w:r>
      <w:r w:rsidRPr="009D64C3">
        <w:rPr>
          <w:rFonts w:ascii="Times New Roman" w:cs="Times New Roman" w:hint="eastAsia"/>
          <w:b/>
          <w:bCs/>
          <w:color w:val="FF0000"/>
          <w:sz w:val="24"/>
          <w:szCs w:val="24"/>
        </w:rPr>
        <w:t>正文</w:t>
      </w:r>
      <w:r>
        <w:rPr>
          <w:rFonts w:ascii="Times New Roman" w:cs="Times New Roman" w:hint="eastAsia"/>
          <w:b/>
          <w:bCs/>
          <w:color w:val="FF0000"/>
          <w:sz w:val="24"/>
          <w:szCs w:val="24"/>
        </w:rPr>
        <w:t>含目錄</w:t>
      </w:r>
      <w:r w:rsidRPr="009D64C3">
        <w:rPr>
          <w:rFonts w:ascii="Times New Roman" w:cs="Times New Roman" w:hint="eastAsia"/>
          <w:b/>
          <w:bCs/>
          <w:color w:val="FF0000"/>
          <w:sz w:val="24"/>
          <w:szCs w:val="24"/>
        </w:rPr>
        <w:t>以</w:t>
      </w:r>
      <w:r>
        <w:rPr>
          <w:rFonts w:ascii="Times New Roman" w:cs="Times New Roman" w:hint="eastAsia"/>
          <w:b/>
          <w:bCs/>
          <w:color w:val="FF0000"/>
          <w:sz w:val="24"/>
          <w:szCs w:val="24"/>
        </w:rPr>
        <w:t>1</w:t>
      </w:r>
      <w:r>
        <w:rPr>
          <w:rFonts w:ascii="Times New Roman" w:cs="Times New Roman"/>
          <w:b/>
          <w:bCs/>
          <w:color w:val="FF0000"/>
          <w:sz w:val="24"/>
          <w:szCs w:val="24"/>
        </w:rPr>
        <w:t>0</w:t>
      </w:r>
      <w:r w:rsidRPr="009D64C3">
        <w:rPr>
          <w:rFonts w:ascii="Times New Roman" w:cs="Times New Roman"/>
          <w:b/>
          <w:bCs/>
          <w:color w:val="FF0000"/>
          <w:sz w:val="24"/>
          <w:szCs w:val="24"/>
        </w:rPr>
        <w:t>頁</w:t>
      </w:r>
      <w:r w:rsidRPr="009D64C3">
        <w:rPr>
          <w:rFonts w:ascii="Times New Roman" w:cs="Times New Roman" w:hint="eastAsia"/>
          <w:b/>
          <w:bCs/>
          <w:color w:val="FF0000"/>
          <w:sz w:val="24"/>
          <w:szCs w:val="24"/>
        </w:rPr>
        <w:t>為限</w:t>
      </w:r>
      <w:r>
        <w:rPr>
          <w:rFonts w:ascii="Times New Roman" w:cs="Times New Roman" w:hint="eastAsia"/>
          <w:sz w:val="24"/>
          <w:szCs w:val="24"/>
        </w:rPr>
        <w:t>，【附錄】則以</w:t>
      </w:r>
      <w:r>
        <w:rPr>
          <w:rFonts w:ascii="Times New Roman" w:cs="Times New Roman"/>
          <w:sz w:val="24"/>
          <w:szCs w:val="24"/>
        </w:rPr>
        <w:t>10</w:t>
      </w:r>
      <w:r>
        <w:rPr>
          <w:rFonts w:ascii="Times New Roman" w:cs="Times New Roman" w:hint="eastAsia"/>
          <w:sz w:val="24"/>
          <w:szCs w:val="24"/>
        </w:rPr>
        <w:t>頁為限，不含【壹、參賽基本資料表】共</w:t>
      </w:r>
      <w:r>
        <w:rPr>
          <w:rFonts w:ascii="Times New Roman" w:cs="Times New Roman" w:hint="eastAsia"/>
          <w:sz w:val="24"/>
          <w:szCs w:val="24"/>
        </w:rPr>
        <w:t>2</w:t>
      </w:r>
      <w:r>
        <w:rPr>
          <w:rFonts w:ascii="Times New Roman" w:cs="Times New Roman"/>
          <w:sz w:val="24"/>
          <w:szCs w:val="24"/>
        </w:rPr>
        <w:t>0</w:t>
      </w:r>
      <w:r>
        <w:rPr>
          <w:rFonts w:ascii="Times New Roman" w:cs="Times New Roman" w:hint="eastAsia"/>
          <w:sz w:val="24"/>
          <w:szCs w:val="24"/>
        </w:rPr>
        <w:t>頁</w:t>
      </w:r>
      <w:r w:rsidRPr="008E6DC5">
        <w:rPr>
          <w:rFonts w:ascii="Times New Roman" w:cs="Times New Roman" w:hint="eastAsia"/>
          <w:sz w:val="24"/>
          <w:szCs w:val="24"/>
        </w:rPr>
        <w:t>。</w:t>
      </w:r>
    </w:p>
    <w:p w14:paraId="47913CB1" w14:textId="77777777" w:rsidR="007111A4" w:rsidRPr="00A013DD" w:rsidRDefault="007111A4" w:rsidP="007111A4">
      <w:pPr>
        <w:rPr>
          <w:rFonts w:eastAsia="標楷體"/>
          <w:b/>
        </w:rPr>
      </w:pPr>
    </w:p>
    <w:p w14:paraId="7F929E8F" w14:textId="77777777" w:rsidR="007111A4" w:rsidRPr="007111A4" w:rsidRDefault="007111A4" w:rsidP="007111A4">
      <w:pPr>
        <w:spacing w:line="276" w:lineRule="auto"/>
        <w:rPr>
          <w:rFonts w:ascii="標楷體" w:eastAsia="標楷體" w:hAnsi="標楷體"/>
          <w:szCs w:val="24"/>
        </w:rPr>
      </w:pPr>
    </w:p>
    <w:sectPr w:rsidR="007111A4" w:rsidRPr="007111A4">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DC12" w14:textId="77777777" w:rsidR="00F81045" w:rsidRDefault="00F81045" w:rsidP="00974A59">
      <w:r>
        <w:separator/>
      </w:r>
    </w:p>
  </w:endnote>
  <w:endnote w:type="continuationSeparator" w:id="0">
    <w:p w14:paraId="721E1D62" w14:textId="77777777" w:rsidR="00F81045" w:rsidRDefault="00F81045" w:rsidP="0097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16455"/>
      <w:docPartObj>
        <w:docPartGallery w:val="Page Numbers (Bottom of Page)"/>
        <w:docPartUnique/>
      </w:docPartObj>
    </w:sdtPr>
    <w:sdtContent>
      <w:p w14:paraId="29D24086" w14:textId="77777777" w:rsidR="007111A4" w:rsidRDefault="007111A4" w:rsidP="00B23A41">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49148"/>
      <w:docPartObj>
        <w:docPartGallery w:val="Page Numbers (Bottom of Page)"/>
        <w:docPartUnique/>
      </w:docPartObj>
    </w:sdtPr>
    <w:sdtContent>
      <w:p w14:paraId="241C4B67" w14:textId="77777777" w:rsidR="007111A4" w:rsidRDefault="007111A4" w:rsidP="00B23A41">
        <w:pPr>
          <w:pStyle w:val="a7"/>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10895"/>
      <w:docPartObj>
        <w:docPartGallery w:val="Page Numbers (Bottom of Page)"/>
        <w:docPartUnique/>
      </w:docPartObj>
    </w:sdtPr>
    <w:sdtContent>
      <w:p w14:paraId="40AB9755" w14:textId="7B4836BC" w:rsidR="006D5C20" w:rsidRDefault="006D5C20">
        <w:pPr>
          <w:pStyle w:val="a7"/>
          <w:jc w:val="center"/>
        </w:pPr>
        <w:r>
          <w:fldChar w:fldCharType="begin"/>
        </w:r>
        <w:r>
          <w:instrText>PAGE   \* MERGEFORMAT</w:instrText>
        </w:r>
        <w:r>
          <w:fldChar w:fldCharType="separate"/>
        </w:r>
        <w:r>
          <w:rPr>
            <w:lang w:val="zh-TW"/>
          </w:rPr>
          <w:t>2</w:t>
        </w:r>
        <w:r>
          <w:fldChar w:fldCharType="end"/>
        </w:r>
      </w:p>
    </w:sdtContent>
  </w:sdt>
  <w:p w14:paraId="33599B7C" w14:textId="77777777" w:rsidR="006D5C20" w:rsidRDefault="006D5C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A9CA" w14:textId="77777777" w:rsidR="00F81045" w:rsidRDefault="00F81045" w:rsidP="00974A59">
      <w:r>
        <w:separator/>
      </w:r>
    </w:p>
  </w:footnote>
  <w:footnote w:type="continuationSeparator" w:id="0">
    <w:p w14:paraId="7FF979DF" w14:textId="77777777" w:rsidR="00F81045" w:rsidRDefault="00F81045" w:rsidP="0097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D26"/>
    <w:multiLevelType w:val="hybridMultilevel"/>
    <w:tmpl w:val="7122B7B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054A207C"/>
    <w:multiLevelType w:val="hybridMultilevel"/>
    <w:tmpl w:val="B842685E"/>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 w15:restartNumberingAfterBreak="0">
    <w:nsid w:val="19B02032"/>
    <w:multiLevelType w:val="hybridMultilevel"/>
    <w:tmpl w:val="C4F20C26"/>
    <w:lvl w:ilvl="0" w:tplc="04090001">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258B7FDA"/>
    <w:multiLevelType w:val="hybridMultilevel"/>
    <w:tmpl w:val="3C2E1F1C"/>
    <w:lvl w:ilvl="0" w:tplc="EB18BFF2">
      <w:start w:val="1"/>
      <w:numFmt w:val="bullet"/>
      <w:lvlText w:val=""/>
      <w:lvlJc w:val="left"/>
      <w:pPr>
        <w:tabs>
          <w:tab w:val="num" w:pos="720"/>
        </w:tabs>
        <w:ind w:left="720" w:hanging="360"/>
      </w:pPr>
      <w:rPr>
        <w:rFonts w:ascii="Wingdings" w:hAnsi="Wingdings" w:hint="default"/>
      </w:rPr>
    </w:lvl>
    <w:lvl w:ilvl="1" w:tplc="538805E8" w:tentative="1">
      <w:start w:val="1"/>
      <w:numFmt w:val="bullet"/>
      <w:lvlText w:val=""/>
      <w:lvlJc w:val="left"/>
      <w:pPr>
        <w:tabs>
          <w:tab w:val="num" w:pos="1440"/>
        </w:tabs>
        <w:ind w:left="1440" w:hanging="360"/>
      </w:pPr>
      <w:rPr>
        <w:rFonts w:ascii="Wingdings" w:hAnsi="Wingdings" w:hint="default"/>
      </w:rPr>
    </w:lvl>
    <w:lvl w:ilvl="2" w:tplc="D77A13C0" w:tentative="1">
      <w:start w:val="1"/>
      <w:numFmt w:val="bullet"/>
      <w:lvlText w:val=""/>
      <w:lvlJc w:val="left"/>
      <w:pPr>
        <w:tabs>
          <w:tab w:val="num" w:pos="2160"/>
        </w:tabs>
        <w:ind w:left="2160" w:hanging="360"/>
      </w:pPr>
      <w:rPr>
        <w:rFonts w:ascii="Wingdings" w:hAnsi="Wingdings" w:hint="default"/>
      </w:rPr>
    </w:lvl>
    <w:lvl w:ilvl="3" w:tplc="F794902C" w:tentative="1">
      <w:start w:val="1"/>
      <w:numFmt w:val="bullet"/>
      <w:lvlText w:val=""/>
      <w:lvlJc w:val="left"/>
      <w:pPr>
        <w:tabs>
          <w:tab w:val="num" w:pos="2880"/>
        </w:tabs>
        <w:ind w:left="2880" w:hanging="360"/>
      </w:pPr>
      <w:rPr>
        <w:rFonts w:ascii="Wingdings" w:hAnsi="Wingdings" w:hint="default"/>
      </w:rPr>
    </w:lvl>
    <w:lvl w:ilvl="4" w:tplc="910865FC" w:tentative="1">
      <w:start w:val="1"/>
      <w:numFmt w:val="bullet"/>
      <w:lvlText w:val=""/>
      <w:lvlJc w:val="left"/>
      <w:pPr>
        <w:tabs>
          <w:tab w:val="num" w:pos="3600"/>
        </w:tabs>
        <w:ind w:left="3600" w:hanging="360"/>
      </w:pPr>
      <w:rPr>
        <w:rFonts w:ascii="Wingdings" w:hAnsi="Wingdings" w:hint="default"/>
      </w:rPr>
    </w:lvl>
    <w:lvl w:ilvl="5" w:tplc="0A22F644" w:tentative="1">
      <w:start w:val="1"/>
      <w:numFmt w:val="bullet"/>
      <w:lvlText w:val=""/>
      <w:lvlJc w:val="left"/>
      <w:pPr>
        <w:tabs>
          <w:tab w:val="num" w:pos="4320"/>
        </w:tabs>
        <w:ind w:left="4320" w:hanging="360"/>
      </w:pPr>
      <w:rPr>
        <w:rFonts w:ascii="Wingdings" w:hAnsi="Wingdings" w:hint="default"/>
      </w:rPr>
    </w:lvl>
    <w:lvl w:ilvl="6" w:tplc="1A84B690" w:tentative="1">
      <w:start w:val="1"/>
      <w:numFmt w:val="bullet"/>
      <w:lvlText w:val=""/>
      <w:lvlJc w:val="left"/>
      <w:pPr>
        <w:tabs>
          <w:tab w:val="num" w:pos="5040"/>
        </w:tabs>
        <w:ind w:left="5040" w:hanging="360"/>
      </w:pPr>
      <w:rPr>
        <w:rFonts w:ascii="Wingdings" w:hAnsi="Wingdings" w:hint="default"/>
      </w:rPr>
    </w:lvl>
    <w:lvl w:ilvl="7" w:tplc="65A4AF76" w:tentative="1">
      <w:start w:val="1"/>
      <w:numFmt w:val="bullet"/>
      <w:lvlText w:val=""/>
      <w:lvlJc w:val="left"/>
      <w:pPr>
        <w:tabs>
          <w:tab w:val="num" w:pos="5760"/>
        </w:tabs>
        <w:ind w:left="5760" w:hanging="360"/>
      </w:pPr>
      <w:rPr>
        <w:rFonts w:ascii="Wingdings" w:hAnsi="Wingdings" w:hint="default"/>
      </w:rPr>
    </w:lvl>
    <w:lvl w:ilvl="8" w:tplc="CA2A64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7642F"/>
    <w:multiLevelType w:val="hybridMultilevel"/>
    <w:tmpl w:val="5B2C3A4A"/>
    <w:lvl w:ilvl="0" w:tplc="B5949B10">
      <w:start w:val="1"/>
      <w:numFmt w:val="bullet"/>
      <w:lvlText w:val=""/>
      <w:lvlJc w:val="left"/>
      <w:pPr>
        <w:tabs>
          <w:tab w:val="num" w:pos="720"/>
        </w:tabs>
        <w:ind w:left="720" w:hanging="360"/>
      </w:pPr>
      <w:rPr>
        <w:rFonts w:ascii="Wingdings" w:hAnsi="Wingdings" w:hint="default"/>
      </w:rPr>
    </w:lvl>
    <w:lvl w:ilvl="1" w:tplc="1C8A4320">
      <w:start w:val="1"/>
      <w:numFmt w:val="bullet"/>
      <w:lvlText w:val=""/>
      <w:lvlJc w:val="left"/>
      <w:pPr>
        <w:tabs>
          <w:tab w:val="num" w:pos="1440"/>
        </w:tabs>
        <w:ind w:left="1440" w:hanging="360"/>
      </w:pPr>
      <w:rPr>
        <w:rFonts w:ascii="Wingdings" w:hAnsi="Wingdings" w:hint="default"/>
      </w:rPr>
    </w:lvl>
    <w:lvl w:ilvl="2" w:tplc="71544700" w:tentative="1">
      <w:start w:val="1"/>
      <w:numFmt w:val="bullet"/>
      <w:lvlText w:val=""/>
      <w:lvlJc w:val="left"/>
      <w:pPr>
        <w:tabs>
          <w:tab w:val="num" w:pos="2160"/>
        </w:tabs>
        <w:ind w:left="2160" w:hanging="360"/>
      </w:pPr>
      <w:rPr>
        <w:rFonts w:ascii="Wingdings" w:hAnsi="Wingdings" w:hint="default"/>
      </w:rPr>
    </w:lvl>
    <w:lvl w:ilvl="3" w:tplc="56DCCDB2" w:tentative="1">
      <w:start w:val="1"/>
      <w:numFmt w:val="bullet"/>
      <w:lvlText w:val=""/>
      <w:lvlJc w:val="left"/>
      <w:pPr>
        <w:tabs>
          <w:tab w:val="num" w:pos="2880"/>
        </w:tabs>
        <w:ind w:left="2880" w:hanging="360"/>
      </w:pPr>
      <w:rPr>
        <w:rFonts w:ascii="Wingdings" w:hAnsi="Wingdings" w:hint="default"/>
      </w:rPr>
    </w:lvl>
    <w:lvl w:ilvl="4" w:tplc="AB8CBD40" w:tentative="1">
      <w:start w:val="1"/>
      <w:numFmt w:val="bullet"/>
      <w:lvlText w:val=""/>
      <w:lvlJc w:val="left"/>
      <w:pPr>
        <w:tabs>
          <w:tab w:val="num" w:pos="3600"/>
        </w:tabs>
        <w:ind w:left="3600" w:hanging="360"/>
      </w:pPr>
      <w:rPr>
        <w:rFonts w:ascii="Wingdings" w:hAnsi="Wingdings" w:hint="default"/>
      </w:rPr>
    </w:lvl>
    <w:lvl w:ilvl="5" w:tplc="BC8E09C0" w:tentative="1">
      <w:start w:val="1"/>
      <w:numFmt w:val="bullet"/>
      <w:lvlText w:val=""/>
      <w:lvlJc w:val="left"/>
      <w:pPr>
        <w:tabs>
          <w:tab w:val="num" w:pos="4320"/>
        </w:tabs>
        <w:ind w:left="4320" w:hanging="360"/>
      </w:pPr>
      <w:rPr>
        <w:rFonts w:ascii="Wingdings" w:hAnsi="Wingdings" w:hint="default"/>
      </w:rPr>
    </w:lvl>
    <w:lvl w:ilvl="6" w:tplc="7A9ACE12" w:tentative="1">
      <w:start w:val="1"/>
      <w:numFmt w:val="bullet"/>
      <w:lvlText w:val=""/>
      <w:lvlJc w:val="left"/>
      <w:pPr>
        <w:tabs>
          <w:tab w:val="num" w:pos="5040"/>
        </w:tabs>
        <w:ind w:left="5040" w:hanging="360"/>
      </w:pPr>
      <w:rPr>
        <w:rFonts w:ascii="Wingdings" w:hAnsi="Wingdings" w:hint="default"/>
      </w:rPr>
    </w:lvl>
    <w:lvl w:ilvl="7" w:tplc="0F96497C" w:tentative="1">
      <w:start w:val="1"/>
      <w:numFmt w:val="bullet"/>
      <w:lvlText w:val=""/>
      <w:lvlJc w:val="left"/>
      <w:pPr>
        <w:tabs>
          <w:tab w:val="num" w:pos="5760"/>
        </w:tabs>
        <w:ind w:left="5760" w:hanging="360"/>
      </w:pPr>
      <w:rPr>
        <w:rFonts w:ascii="Wingdings" w:hAnsi="Wingdings" w:hint="default"/>
      </w:rPr>
    </w:lvl>
    <w:lvl w:ilvl="8" w:tplc="7E0608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53ECC"/>
    <w:multiLevelType w:val="hybridMultilevel"/>
    <w:tmpl w:val="92C40BAA"/>
    <w:lvl w:ilvl="0" w:tplc="C11AAD56">
      <w:start w:val="1"/>
      <w:numFmt w:val="bullet"/>
      <w:lvlText w:val=""/>
      <w:lvlJc w:val="left"/>
      <w:pPr>
        <w:tabs>
          <w:tab w:val="num" w:pos="720"/>
        </w:tabs>
        <w:ind w:left="720" w:hanging="360"/>
      </w:pPr>
      <w:rPr>
        <w:rFonts w:ascii="Wingdings" w:hAnsi="Wingdings" w:hint="default"/>
      </w:rPr>
    </w:lvl>
    <w:lvl w:ilvl="1" w:tplc="2EAE4A3A" w:tentative="1">
      <w:start w:val="1"/>
      <w:numFmt w:val="bullet"/>
      <w:lvlText w:val=""/>
      <w:lvlJc w:val="left"/>
      <w:pPr>
        <w:tabs>
          <w:tab w:val="num" w:pos="1440"/>
        </w:tabs>
        <w:ind w:left="1440" w:hanging="360"/>
      </w:pPr>
      <w:rPr>
        <w:rFonts w:ascii="Wingdings" w:hAnsi="Wingdings" w:hint="default"/>
      </w:rPr>
    </w:lvl>
    <w:lvl w:ilvl="2" w:tplc="07C0D468" w:tentative="1">
      <w:start w:val="1"/>
      <w:numFmt w:val="bullet"/>
      <w:lvlText w:val=""/>
      <w:lvlJc w:val="left"/>
      <w:pPr>
        <w:tabs>
          <w:tab w:val="num" w:pos="2160"/>
        </w:tabs>
        <w:ind w:left="2160" w:hanging="360"/>
      </w:pPr>
      <w:rPr>
        <w:rFonts w:ascii="Wingdings" w:hAnsi="Wingdings" w:hint="default"/>
      </w:rPr>
    </w:lvl>
    <w:lvl w:ilvl="3" w:tplc="27C64ACC" w:tentative="1">
      <w:start w:val="1"/>
      <w:numFmt w:val="bullet"/>
      <w:lvlText w:val=""/>
      <w:lvlJc w:val="left"/>
      <w:pPr>
        <w:tabs>
          <w:tab w:val="num" w:pos="2880"/>
        </w:tabs>
        <w:ind w:left="2880" w:hanging="360"/>
      </w:pPr>
      <w:rPr>
        <w:rFonts w:ascii="Wingdings" w:hAnsi="Wingdings" w:hint="default"/>
      </w:rPr>
    </w:lvl>
    <w:lvl w:ilvl="4" w:tplc="F8ECF868" w:tentative="1">
      <w:start w:val="1"/>
      <w:numFmt w:val="bullet"/>
      <w:lvlText w:val=""/>
      <w:lvlJc w:val="left"/>
      <w:pPr>
        <w:tabs>
          <w:tab w:val="num" w:pos="3600"/>
        </w:tabs>
        <w:ind w:left="3600" w:hanging="360"/>
      </w:pPr>
      <w:rPr>
        <w:rFonts w:ascii="Wingdings" w:hAnsi="Wingdings" w:hint="default"/>
      </w:rPr>
    </w:lvl>
    <w:lvl w:ilvl="5" w:tplc="55FE82C4" w:tentative="1">
      <w:start w:val="1"/>
      <w:numFmt w:val="bullet"/>
      <w:lvlText w:val=""/>
      <w:lvlJc w:val="left"/>
      <w:pPr>
        <w:tabs>
          <w:tab w:val="num" w:pos="4320"/>
        </w:tabs>
        <w:ind w:left="4320" w:hanging="360"/>
      </w:pPr>
      <w:rPr>
        <w:rFonts w:ascii="Wingdings" w:hAnsi="Wingdings" w:hint="default"/>
      </w:rPr>
    </w:lvl>
    <w:lvl w:ilvl="6" w:tplc="29089324" w:tentative="1">
      <w:start w:val="1"/>
      <w:numFmt w:val="bullet"/>
      <w:lvlText w:val=""/>
      <w:lvlJc w:val="left"/>
      <w:pPr>
        <w:tabs>
          <w:tab w:val="num" w:pos="5040"/>
        </w:tabs>
        <w:ind w:left="5040" w:hanging="360"/>
      </w:pPr>
      <w:rPr>
        <w:rFonts w:ascii="Wingdings" w:hAnsi="Wingdings" w:hint="default"/>
      </w:rPr>
    </w:lvl>
    <w:lvl w:ilvl="7" w:tplc="323CA6B8" w:tentative="1">
      <w:start w:val="1"/>
      <w:numFmt w:val="bullet"/>
      <w:lvlText w:val=""/>
      <w:lvlJc w:val="left"/>
      <w:pPr>
        <w:tabs>
          <w:tab w:val="num" w:pos="5760"/>
        </w:tabs>
        <w:ind w:left="5760" w:hanging="360"/>
      </w:pPr>
      <w:rPr>
        <w:rFonts w:ascii="Wingdings" w:hAnsi="Wingdings" w:hint="default"/>
      </w:rPr>
    </w:lvl>
    <w:lvl w:ilvl="8" w:tplc="50AC4A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905F9"/>
    <w:multiLevelType w:val="hybridMultilevel"/>
    <w:tmpl w:val="807C7FA4"/>
    <w:lvl w:ilvl="0" w:tplc="26A28BE6">
      <w:start w:val="1"/>
      <w:numFmt w:val="bullet"/>
      <w:lvlText w:val=""/>
      <w:lvlJc w:val="left"/>
      <w:pPr>
        <w:tabs>
          <w:tab w:val="num" w:pos="720"/>
        </w:tabs>
        <w:ind w:left="720" w:hanging="360"/>
      </w:pPr>
      <w:rPr>
        <w:rFonts w:ascii="Wingdings" w:hAnsi="Wingdings" w:hint="default"/>
      </w:rPr>
    </w:lvl>
    <w:lvl w:ilvl="1" w:tplc="6D5E41EC">
      <w:start w:val="1"/>
      <w:numFmt w:val="bullet"/>
      <w:lvlText w:val=""/>
      <w:lvlJc w:val="left"/>
      <w:pPr>
        <w:tabs>
          <w:tab w:val="num" w:pos="1440"/>
        </w:tabs>
        <w:ind w:left="1440" w:hanging="360"/>
      </w:pPr>
      <w:rPr>
        <w:rFonts w:ascii="Wingdings" w:hAnsi="Wingdings" w:hint="default"/>
      </w:rPr>
    </w:lvl>
    <w:lvl w:ilvl="2" w:tplc="7C509808" w:tentative="1">
      <w:start w:val="1"/>
      <w:numFmt w:val="bullet"/>
      <w:lvlText w:val=""/>
      <w:lvlJc w:val="left"/>
      <w:pPr>
        <w:tabs>
          <w:tab w:val="num" w:pos="2160"/>
        </w:tabs>
        <w:ind w:left="2160" w:hanging="360"/>
      </w:pPr>
      <w:rPr>
        <w:rFonts w:ascii="Wingdings" w:hAnsi="Wingdings" w:hint="default"/>
      </w:rPr>
    </w:lvl>
    <w:lvl w:ilvl="3" w:tplc="0C40632A" w:tentative="1">
      <w:start w:val="1"/>
      <w:numFmt w:val="bullet"/>
      <w:lvlText w:val=""/>
      <w:lvlJc w:val="left"/>
      <w:pPr>
        <w:tabs>
          <w:tab w:val="num" w:pos="2880"/>
        </w:tabs>
        <w:ind w:left="2880" w:hanging="360"/>
      </w:pPr>
      <w:rPr>
        <w:rFonts w:ascii="Wingdings" w:hAnsi="Wingdings" w:hint="default"/>
      </w:rPr>
    </w:lvl>
    <w:lvl w:ilvl="4" w:tplc="C134730E" w:tentative="1">
      <w:start w:val="1"/>
      <w:numFmt w:val="bullet"/>
      <w:lvlText w:val=""/>
      <w:lvlJc w:val="left"/>
      <w:pPr>
        <w:tabs>
          <w:tab w:val="num" w:pos="3600"/>
        </w:tabs>
        <w:ind w:left="3600" w:hanging="360"/>
      </w:pPr>
      <w:rPr>
        <w:rFonts w:ascii="Wingdings" w:hAnsi="Wingdings" w:hint="default"/>
      </w:rPr>
    </w:lvl>
    <w:lvl w:ilvl="5" w:tplc="4796D118" w:tentative="1">
      <w:start w:val="1"/>
      <w:numFmt w:val="bullet"/>
      <w:lvlText w:val=""/>
      <w:lvlJc w:val="left"/>
      <w:pPr>
        <w:tabs>
          <w:tab w:val="num" w:pos="4320"/>
        </w:tabs>
        <w:ind w:left="4320" w:hanging="360"/>
      </w:pPr>
      <w:rPr>
        <w:rFonts w:ascii="Wingdings" w:hAnsi="Wingdings" w:hint="default"/>
      </w:rPr>
    </w:lvl>
    <w:lvl w:ilvl="6" w:tplc="0FE88E42" w:tentative="1">
      <w:start w:val="1"/>
      <w:numFmt w:val="bullet"/>
      <w:lvlText w:val=""/>
      <w:lvlJc w:val="left"/>
      <w:pPr>
        <w:tabs>
          <w:tab w:val="num" w:pos="5040"/>
        </w:tabs>
        <w:ind w:left="5040" w:hanging="360"/>
      </w:pPr>
      <w:rPr>
        <w:rFonts w:ascii="Wingdings" w:hAnsi="Wingdings" w:hint="default"/>
      </w:rPr>
    </w:lvl>
    <w:lvl w:ilvl="7" w:tplc="DEEC9F28" w:tentative="1">
      <w:start w:val="1"/>
      <w:numFmt w:val="bullet"/>
      <w:lvlText w:val=""/>
      <w:lvlJc w:val="left"/>
      <w:pPr>
        <w:tabs>
          <w:tab w:val="num" w:pos="5760"/>
        </w:tabs>
        <w:ind w:left="5760" w:hanging="360"/>
      </w:pPr>
      <w:rPr>
        <w:rFonts w:ascii="Wingdings" w:hAnsi="Wingdings" w:hint="default"/>
      </w:rPr>
    </w:lvl>
    <w:lvl w:ilvl="8" w:tplc="28C8E2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745D4"/>
    <w:multiLevelType w:val="hybridMultilevel"/>
    <w:tmpl w:val="38E2B296"/>
    <w:lvl w:ilvl="0" w:tplc="9A1252EE">
      <w:start w:val="1"/>
      <w:numFmt w:val="bullet"/>
      <w:lvlText w:val=""/>
      <w:lvlJc w:val="left"/>
      <w:pPr>
        <w:tabs>
          <w:tab w:val="num" w:pos="720"/>
        </w:tabs>
        <w:ind w:left="720" w:hanging="360"/>
      </w:pPr>
      <w:rPr>
        <w:rFonts w:ascii="Wingdings" w:hAnsi="Wingdings" w:hint="default"/>
      </w:rPr>
    </w:lvl>
    <w:lvl w:ilvl="1" w:tplc="063C63E0">
      <w:start w:val="1"/>
      <w:numFmt w:val="bullet"/>
      <w:lvlText w:val=""/>
      <w:lvlJc w:val="left"/>
      <w:pPr>
        <w:tabs>
          <w:tab w:val="num" w:pos="1440"/>
        </w:tabs>
        <w:ind w:left="1440" w:hanging="360"/>
      </w:pPr>
      <w:rPr>
        <w:rFonts w:ascii="Wingdings" w:hAnsi="Wingdings" w:hint="default"/>
      </w:rPr>
    </w:lvl>
    <w:lvl w:ilvl="2" w:tplc="E402C758" w:tentative="1">
      <w:start w:val="1"/>
      <w:numFmt w:val="bullet"/>
      <w:lvlText w:val=""/>
      <w:lvlJc w:val="left"/>
      <w:pPr>
        <w:tabs>
          <w:tab w:val="num" w:pos="2160"/>
        </w:tabs>
        <w:ind w:left="2160" w:hanging="360"/>
      </w:pPr>
      <w:rPr>
        <w:rFonts w:ascii="Wingdings" w:hAnsi="Wingdings" w:hint="default"/>
      </w:rPr>
    </w:lvl>
    <w:lvl w:ilvl="3" w:tplc="FD044804" w:tentative="1">
      <w:start w:val="1"/>
      <w:numFmt w:val="bullet"/>
      <w:lvlText w:val=""/>
      <w:lvlJc w:val="left"/>
      <w:pPr>
        <w:tabs>
          <w:tab w:val="num" w:pos="2880"/>
        </w:tabs>
        <w:ind w:left="2880" w:hanging="360"/>
      </w:pPr>
      <w:rPr>
        <w:rFonts w:ascii="Wingdings" w:hAnsi="Wingdings" w:hint="default"/>
      </w:rPr>
    </w:lvl>
    <w:lvl w:ilvl="4" w:tplc="564E69D0" w:tentative="1">
      <w:start w:val="1"/>
      <w:numFmt w:val="bullet"/>
      <w:lvlText w:val=""/>
      <w:lvlJc w:val="left"/>
      <w:pPr>
        <w:tabs>
          <w:tab w:val="num" w:pos="3600"/>
        </w:tabs>
        <w:ind w:left="3600" w:hanging="360"/>
      </w:pPr>
      <w:rPr>
        <w:rFonts w:ascii="Wingdings" w:hAnsi="Wingdings" w:hint="default"/>
      </w:rPr>
    </w:lvl>
    <w:lvl w:ilvl="5" w:tplc="E1423F86" w:tentative="1">
      <w:start w:val="1"/>
      <w:numFmt w:val="bullet"/>
      <w:lvlText w:val=""/>
      <w:lvlJc w:val="left"/>
      <w:pPr>
        <w:tabs>
          <w:tab w:val="num" w:pos="4320"/>
        </w:tabs>
        <w:ind w:left="4320" w:hanging="360"/>
      </w:pPr>
      <w:rPr>
        <w:rFonts w:ascii="Wingdings" w:hAnsi="Wingdings" w:hint="default"/>
      </w:rPr>
    </w:lvl>
    <w:lvl w:ilvl="6" w:tplc="4A4A5680" w:tentative="1">
      <w:start w:val="1"/>
      <w:numFmt w:val="bullet"/>
      <w:lvlText w:val=""/>
      <w:lvlJc w:val="left"/>
      <w:pPr>
        <w:tabs>
          <w:tab w:val="num" w:pos="5040"/>
        </w:tabs>
        <w:ind w:left="5040" w:hanging="360"/>
      </w:pPr>
      <w:rPr>
        <w:rFonts w:ascii="Wingdings" w:hAnsi="Wingdings" w:hint="default"/>
      </w:rPr>
    </w:lvl>
    <w:lvl w:ilvl="7" w:tplc="F4727A8C" w:tentative="1">
      <w:start w:val="1"/>
      <w:numFmt w:val="bullet"/>
      <w:lvlText w:val=""/>
      <w:lvlJc w:val="left"/>
      <w:pPr>
        <w:tabs>
          <w:tab w:val="num" w:pos="5760"/>
        </w:tabs>
        <w:ind w:left="5760" w:hanging="360"/>
      </w:pPr>
      <w:rPr>
        <w:rFonts w:ascii="Wingdings" w:hAnsi="Wingdings" w:hint="default"/>
      </w:rPr>
    </w:lvl>
    <w:lvl w:ilvl="8" w:tplc="DFA693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A66D1"/>
    <w:multiLevelType w:val="hybridMultilevel"/>
    <w:tmpl w:val="3FD41544"/>
    <w:lvl w:ilvl="0" w:tplc="10481CAE">
      <w:start w:val="1"/>
      <w:numFmt w:val="bullet"/>
      <w:lvlText w:val=""/>
      <w:lvlJc w:val="left"/>
      <w:pPr>
        <w:tabs>
          <w:tab w:val="num" w:pos="720"/>
        </w:tabs>
        <w:ind w:left="720" w:hanging="360"/>
      </w:pPr>
      <w:rPr>
        <w:rFonts w:ascii="Wingdings" w:hAnsi="Wingdings" w:hint="default"/>
      </w:rPr>
    </w:lvl>
    <w:lvl w:ilvl="1" w:tplc="AA26EC1C">
      <w:start w:val="1"/>
      <w:numFmt w:val="bullet"/>
      <w:lvlText w:val=""/>
      <w:lvlJc w:val="left"/>
      <w:pPr>
        <w:tabs>
          <w:tab w:val="num" w:pos="1440"/>
        </w:tabs>
        <w:ind w:left="1440" w:hanging="360"/>
      </w:pPr>
      <w:rPr>
        <w:rFonts w:ascii="Wingdings" w:hAnsi="Wingdings" w:hint="default"/>
      </w:rPr>
    </w:lvl>
    <w:lvl w:ilvl="2" w:tplc="94D401FA" w:tentative="1">
      <w:start w:val="1"/>
      <w:numFmt w:val="bullet"/>
      <w:lvlText w:val=""/>
      <w:lvlJc w:val="left"/>
      <w:pPr>
        <w:tabs>
          <w:tab w:val="num" w:pos="2160"/>
        </w:tabs>
        <w:ind w:left="2160" w:hanging="360"/>
      </w:pPr>
      <w:rPr>
        <w:rFonts w:ascii="Wingdings" w:hAnsi="Wingdings" w:hint="default"/>
      </w:rPr>
    </w:lvl>
    <w:lvl w:ilvl="3" w:tplc="3F3424EA" w:tentative="1">
      <w:start w:val="1"/>
      <w:numFmt w:val="bullet"/>
      <w:lvlText w:val=""/>
      <w:lvlJc w:val="left"/>
      <w:pPr>
        <w:tabs>
          <w:tab w:val="num" w:pos="2880"/>
        </w:tabs>
        <w:ind w:left="2880" w:hanging="360"/>
      </w:pPr>
      <w:rPr>
        <w:rFonts w:ascii="Wingdings" w:hAnsi="Wingdings" w:hint="default"/>
      </w:rPr>
    </w:lvl>
    <w:lvl w:ilvl="4" w:tplc="A7003B96" w:tentative="1">
      <w:start w:val="1"/>
      <w:numFmt w:val="bullet"/>
      <w:lvlText w:val=""/>
      <w:lvlJc w:val="left"/>
      <w:pPr>
        <w:tabs>
          <w:tab w:val="num" w:pos="3600"/>
        </w:tabs>
        <w:ind w:left="3600" w:hanging="360"/>
      </w:pPr>
      <w:rPr>
        <w:rFonts w:ascii="Wingdings" w:hAnsi="Wingdings" w:hint="default"/>
      </w:rPr>
    </w:lvl>
    <w:lvl w:ilvl="5" w:tplc="41D605A2" w:tentative="1">
      <w:start w:val="1"/>
      <w:numFmt w:val="bullet"/>
      <w:lvlText w:val=""/>
      <w:lvlJc w:val="left"/>
      <w:pPr>
        <w:tabs>
          <w:tab w:val="num" w:pos="4320"/>
        </w:tabs>
        <w:ind w:left="4320" w:hanging="360"/>
      </w:pPr>
      <w:rPr>
        <w:rFonts w:ascii="Wingdings" w:hAnsi="Wingdings" w:hint="default"/>
      </w:rPr>
    </w:lvl>
    <w:lvl w:ilvl="6" w:tplc="84A08E22" w:tentative="1">
      <w:start w:val="1"/>
      <w:numFmt w:val="bullet"/>
      <w:lvlText w:val=""/>
      <w:lvlJc w:val="left"/>
      <w:pPr>
        <w:tabs>
          <w:tab w:val="num" w:pos="5040"/>
        </w:tabs>
        <w:ind w:left="5040" w:hanging="360"/>
      </w:pPr>
      <w:rPr>
        <w:rFonts w:ascii="Wingdings" w:hAnsi="Wingdings" w:hint="default"/>
      </w:rPr>
    </w:lvl>
    <w:lvl w:ilvl="7" w:tplc="4B44CFCA" w:tentative="1">
      <w:start w:val="1"/>
      <w:numFmt w:val="bullet"/>
      <w:lvlText w:val=""/>
      <w:lvlJc w:val="left"/>
      <w:pPr>
        <w:tabs>
          <w:tab w:val="num" w:pos="5760"/>
        </w:tabs>
        <w:ind w:left="5760" w:hanging="360"/>
      </w:pPr>
      <w:rPr>
        <w:rFonts w:ascii="Wingdings" w:hAnsi="Wingdings" w:hint="default"/>
      </w:rPr>
    </w:lvl>
    <w:lvl w:ilvl="8" w:tplc="26ECB0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5F6A07"/>
    <w:multiLevelType w:val="hybridMultilevel"/>
    <w:tmpl w:val="DE98EE2E"/>
    <w:lvl w:ilvl="0" w:tplc="187A45BA">
      <w:start w:val="1"/>
      <w:numFmt w:val="bullet"/>
      <w:lvlText w:val=""/>
      <w:lvlJc w:val="left"/>
      <w:pPr>
        <w:tabs>
          <w:tab w:val="num" w:pos="720"/>
        </w:tabs>
        <w:ind w:left="720" w:hanging="360"/>
      </w:pPr>
      <w:rPr>
        <w:rFonts w:ascii="Wingdings" w:hAnsi="Wingdings" w:hint="default"/>
      </w:rPr>
    </w:lvl>
    <w:lvl w:ilvl="1" w:tplc="424EF4DE">
      <w:start w:val="1"/>
      <w:numFmt w:val="bullet"/>
      <w:lvlText w:val=""/>
      <w:lvlJc w:val="left"/>
      <w:pPr>
        <w:tabs>
          <w:tab w:val="num" w:pos="1440"/>
        </w:tabs>
        <w:ind w:left="1440" w:hanging="360"/>
      </w:pPr>
      <w:rPr>
        <w:rFonts w:ascii="Wingdings" w:hAnsi="Wingdings" w:hint="default"/>
      </w:rPr>
    </w:lvl>
    <w:lvl w:ilvl="2" w:tplc="8CAAD1DC" w:tentative="1">
      <w:start w:val="1"/>
      <w:numFmt w:val="bullet"/>
      <w:lvlText w:val=""/>
      <w:lvlJc w:val="left"/>
      <w:pPr>
        <w:tabs>
          <w:tab w:val="num" w:pos="2160"/>
        </w:tabs>
        <w:ind w:left="2160" w:hanging="360"/>
      </w:pPr>
      <w:rPr>
        <w:rFonts w:ascii="Wingdings" w:hAnsi="Wingdings" w:hint="default"/>
      </w:rPr>
    </w:lvl>
    <w:lvl w:ilvl="3" w:tplc="5EEAC6AC" w:tentative="1">
      <w:start w:val="1"/>
      <w:numFmt w:val="bullet"/>
      <w:lvlText w:val=""/>
      <w:lvlJc w:val="left"/>
      <w:pPr>
        <w:tabs>
          <w:tab w:val="num" w:pos="2880"/>
        </w:tabs>
        <w:ind w:left="2880" w:hanging="360"/>
      </w:pPr>
      <w:rPr>
        <w:rFonts w:ascii="Wingdings" w:hAnsi="Wingdings" w:hint="default"/>
      </w:rPr>
    </w:lvl>
    <w:lvl w:ilvl="4" w:tplc="5022BFBC" w:tentative="1">
      <w:start w:val="1"/>
      <w:numFmt w:val="bullet"/>
      <w:lvlText w:val=""/>
      <w:lvlJc w:val="left"/>
      <w:pPr>
        <w:tabs>
          <w:tab w:val="num" w:pos="3600"/>
        </w:tabs>
        <w:ind w:left="3600" w:hanging="360"/>
      </w:pPr>
      <w:rPr>
        <w:rFonts w:ascii="Wingdings" w:hAnsi="Wingdings" w:hint="default"/>
      </w:rPr>
    </w:lvl>
    <w:lvl w:ilvl="5" w:tplc="2A126484" w:tentative="1">
      <w:start w:val="1"/>
      <w:numFmt w:val="bullet"/>
      <w:lvlText w:val=""/>
      <w:lvlJc w:val="left"/>
      <w:pPr>
        <w:tabs>
          <w:tab w:val="num" w:pos="4320"/>
        </w:tabs>
        <w:ind w:left="4320" w:hanging="360"/>
      </w:pPr>
      <w:rPr>
        <w:rFonts w:ascii="Wingdings" w:hAnsi="Wingdings" w:hint="default"/>
      </w:rPr>
    </w:lvl>
    <w:lvl w:ilvl="6" w:tplc="B2BA33E2" w:tentative="1">
      <w:start w:val="1"/>
      <w:numFmt w:val="bullet"/>
      <w:lvlText w:val=""/>
      <w:lvlJc w:val="left"/>
      <w:pPr>
        <w:tabs>
          <w:tab w:val="num" w:pos="5040"/>
        </w:tabs>
        <w:ind w:left="5040" w:hanging="360"/>
      </w:pPr>
      <w:rPr>
        <w:rFonts w:ascii="Wingdings" w:hAnsi="Wingdings" w:hint="default"/>
      </w:rPr>
    </w:lvl>
    <w:lvl w:ilvl="7" w:tplc="BA78FBA0" w:tentative="1">
      <w:start w:val="1"/>
      <w:numFmt w:val="bullet"/>
      <w:lvlText w:val=""/>
      <w:lvlJc w:val="left"/>
      <w:pPr>
        <w:tabs>
          <w:tab w:val="num" w:pos="5760"/>
        </w:tabs>
        <w:ind w:left="5760" w:hanging="360"/>
      </w:pPr>
      <w:rPr>
        <w:rFonts w:ascii="Wingdings" w:hAnsi="Wingdings" w:hint="default"/>
      </w:rPr>
    </w:lvl>
    <w:lvl w:ilvl="8" w:tplc="D5DAA5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97C46"/>
    <w:multiLevelType w:val="hybridMultilevel"/>
    <w:tmpl w:val="D332C7C0"/>
    <w:lvl w:ilvl="0" w:tplc="966408DA">
      <w:start w:val="1"/>
      <w:numFmt w:val="bullet"/>
      <w:lvlText w:val=""/>
      <w:lvlJc w:val="left"/>
      <w:pPr>
        <w:tabs>
          <w:tab w:val="num" w:pos="720"/>
        </w:tabs>
        <w:ind w:left="720" w:hanging="360"/>
      </w:pPr>
      <w:rPr>
        <w:rFonts w:ascii="Wingdings" w:hAnsi="Wingdings" w:hint="default"/>
      </w:rPr>
    </w:lvl>
    <w:lvl w:ilvl="1" w:tplc="E73ED50A">
      <w:start w:val="1"/>
      <w:numFmt w:val="bullet"/>
      <w:lvlText w:val=""/>
      <w:lvlJc w:val="left"/>
      <w:pPr>
        <w:tabs>
          <w:tab w:val="num" w:pos="1440"/>
        </w:tabs>
        <w:ind w:left="1440" w:hanging="360"/>
      </w:pPr>
      <w:rPr>
        <w:rFonts w:ascii="Wingdings" w:hAnsi="Wingdings" w:hint="default"/>
      </w:rPr>
    </w:lvl>
    <w:lvl w:ilvl="2" w:tplc="805269FE" w:tentative="1">
      <w:start w:val="1"/>
      <w:numFmt w:val="bullet"/>
      <w:lvlText w:val=""/>
      <w:lvlJc w:val="left"/>
      <w:pPr>
        <w:tabs>
          <w:tab w:val="num" w:pos="2160"/>
        </w:tabs>
        <w:ind w:left="2160" w:hanging="360"/>
      </w:pPr>
      <w:rPr>
        <w:rFonts w:ascii="Wingdings" w:hAnsi="Wingdings" w:hint="default"/>
      </w:rPr>
    </w:lvl>
    <w:lvl w:ilvl="3" w:tplc="B05C5E44" w:tentative="1">
      <w:start w:val="1"/>
      <w:numFmt w:val="bullet"/>
      <w:lvlText w:val=""/>
      <w:lvlJc w:val="left"/>
      <w:pPr>
        <w:tabs>
          <w:tab w:val="num" w:pos="2880"/>
        </w:tabs>
        <w:ind w:left="2880" w:hanging="360"/>
      </w:pPr>
      <w:rPr>
        <w:rFonts w:ascii="Wingdings" w:hAnsi="Wingdings" w:hint="default"/>
      </w:rPr>
    </w:lvl>
    <w:lvl w:ilvl="4" w:tplc="CCB49D54" w:tentative="1">
      <w:start w:val="1"/>
      <w:numFmt w:val="bullet"/>
      <w:lvlText w:val=""/>
      <w:lvlJc w:val="left"/>
      <w:pPr>
        <w:tabs>
          <w:tab w:val="num" w:pos="3600"/>
        </w:tabs>
        <w:ind w:left="3600" w:hanging="360"/>
      </w:pPr>
      <w:rPr>
        <w:rFonts w:ascii="Wingdings" w:hAnsi="Wingdings" w:hint="default"/>
      </w:rPr>
    </w:lvl>
    <w:lvl w:ilvl="5" w:tplc="174C3E50" w:tentative="1">
      <w:start w:val="1"/>
      <w:numFmt w:val="bullet"/>
      <w:lvlText w:val=""/>
      <w:lvlJc w:val="left"/>
      <w:pPr>
        <w:tabs>
          <w:tab w:val="num" w:pos="4320"/>
        </w:tabs>
        <w:ind w:left="4320" w:hanging="360"/>
      </w:pPr>
      <w:rPr>
        <w:rFonts w:ascii="Wingdings" w:hAnsi="Wingdings" w:hint="default"/>
      </w:rPr>
    </w:lvl>
    <w:lvl w:ilvl="6" w:tplc="CD74588C" w:tentative="1">
      <w:start w:val="1"/>
      <w:numFmt w:val="bullet"/>
      <w:lvlText w:val=""/>
      <w:lvlJc w:val="left"/>
      <w:pPr>
        <w:tabs>
          <w:tab w:val="num" w:pos="5040"/>
        </w:tabs>
        <w:ind w:left="5040" w:hanging="360"/>
      </w:pPr>
      <w:rPr>
        <w:rFonts w:ascii="Wingdings" w:hAnsi="Wingdings" w:hint="default"/>
      </w:rPr>
    </w:lvl>
    <w:lvl w:ilvl="7" w:tplc="7D440422" w:tentative="1">
      <w:start w:val="1"/>
      <w:numFmt w:val="bullet"/>
      <w:lvlText w:val=""/>
      <w:lvlJc w:val="left"/>
      <w:pPr>
        <w:tabs>
          <w:tab w:val="num" w:pos="5760"/>
        </w:tabs>
        <w:ind w:left="5760" w:hanging="360"/>
      </w:pPr>
      <w:rPr>
        <w:rFonts w:ascii="Wingdings" w:hAnsi="Wingdings" w:hint="default"/>
      </w:rPr>
    </w:lvl>
    <w:lvl w:ilvl="8" w:tplc="E68622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65AAD"/>
    <w:multiLevelType w:val="hybridMultilevel"/>
    <w:tmpl w:val="F628EB16"/>
    <w:lvl w:ilvl="0" w:tplc="4DA89B8C">
      <w:start w:val="1"/>
      <w:numFmt w:val="bullet"/>
      <w:lvlText w:val=""/>
      <w:lvlJc w:val="left"/>
      <w:pPr>
        <w:tabs>
          <w:tab w:val="num" w:pos="720"/>
        </w:tabs>
        <w:ind w:left="720" w:hanging="360"/>
      </w:pPr>
      <w:rPr>
        <w:rFonts w:ascii="Wingdings" w:hAnsi="Wingdings" w:hint="default"/>
      </w:rPr>
    </w:lvl>
    <w:lvl w:ilvl="1" w:tplc="E048D68C">
      <w:start w:val="1"/>
      <w:numFmt w:val="bullet"/>
      <w:lvlText w:val=""/>
      <w:lvlJc w:val="left"/>
      <w:pPr>
        <w:tabs>
          <w:tab w:val="num" w:pos="1440"/>
        </w:tabs>
        <w:ind w:left="1440" w:hanging="360"/>
      </w:pPr>
      <w:rPr>
        <w:rFonts w:ascii="Wingdings" w:hAnsi="Wingdings" w:hint="default"/>
      </w:rPr>
    </w:lvl>
    <w:lvl w:ilvl="2" w:tplc="778E050A" w:tentative="1">
      <w:start w:val="1"/>
      <w:numFmt w:val="bullet"/>
      <w:lvlText w:val=""/>
      <w:lvlJc w:val="left"/>
      <w:pPr>
        <w:tabs>
          <w:tab w:val="num" w:pos="2160"/>
        </w:tabs>
        <w:ind w:left="2160" w:hanging="360"/>
      </w:pPr>
      <w:rPr>
        <w:rFonts w:ascii="Wingdings" w:hAnsi="Wingdings" w:hint="default"/>
      </w:rPr>
    </w:lvl>
    <w:lvl w:ilvl="3" w:tplc="C76E83B6" w:tentative="1">
      <w:start w:val="1"/>
      <w:numFmt w:val="bullet"/>
      <w:lvlText w:val=""/>
      <w:lvlJc w:val="left"/>
      <w:pPr>
        <w:tabs>
          <w:tab w:val="num" w:pos="2880"/>
        </w:tabs>
        <w:ind w:left="2880" w:hanging="360"/>
      </w:pPr>
      <w:rPr>
        <w:rFonts w:ascii="Wingdings" w:hAnsi="Wingdings" w:hint="default"/>
      </w:rPr>
    </w:lvl>
    <w:lvl w:ilvl="4" w:tplc="5F4A19CC" w:tentative="1">
      <w:start w:val="1"/>
      <w:numFmt w:val="bullet"/>
      <w:lvlText w:val=""/>
      <w:lvlJc w:val="left"/>
      <w:pPr>
        <w:tabs>
          <w:tab w:val="num" w:pos="3600"/>
        </w:tabs>
        <w:ind w:left="3600" w:hanging="360"/>
      </w:pPr>
      <w:rPr>
        <w:rFonts w:ascii="Wingdings" w:hAnsi="Wingdings" w:hint="default"/>
      </w:rPr>
    </w:lvl>
    <w:lvl w:ilvl="5" w:tplc="11D6A2E4" w:tentative="1">
      <w:start w:val="1"/>
      <w:numFmt w:val="bullet"/>
      <w:lvlText w:val=""/>
      <w:lvlJc w:val="left"/>
      <w:pPr>
        <w:tabs>
          <w:tab w:val="num" w:pos="4320"/>
        </w:tabs>
        <w:ind w:left="4320" w:hanging="360"/>
      </w:pPr>
      <w:rPr>
        <w:rFonts w:ascii="Wingdings" w:hAnsi="Wingdings" w:hint="default"/>
      </w:rPr>
    </w:lvl>
    <w:lvl w:ilvl="6" w:tplc="7630B00C" w:tentative="1">
      <w:start w:val="1"/>
      <w:numFmt w:val="bullet"/>
      <w:lvlText w:val=""/>
      <w:lvlJc w:val="left"/>
      <w:pPr>
        <w:tabs>
          <w:tab w:val="num" w:pos="5040"/>
        </w:tabs>
        <w:ind w:left="5040" w:hanging="360"/>
      </w:pPr>
      <w:rPr>
        <w:rFonts w:ascii="Wingdings" w:hAnsi="Wingdings" w:hint="default"/>
      </w:rPr>
    </w:lvl>
    <w:lvl w:ilvl="7" w:tplc="2F401064" w:tentative="1">
      <w:start w:val="1"/>
      <w:numFmt w:val="bullet"/>
      <w:lvlText w:val=""/>
      <w:lvlJc w:val="left"/>
      <w:pPr>
        <w:tabs>
          <w:tab w:val="num" w:pos="5760"/>
        </w:tabs>
        <w:ind w:left="5760" w:hanging="360"/>
      </w:pPr>
      <w:rPr>
        <w:rFonts w:ascii="Wingdings" w:hAnsi="Wingdings" w:hint="default"/>
      </w:rPr>
    </w:lvl>
    <w:lvl w:ilvl="8" w:tplc="2D965F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03FFC"/>
    <w:multiLevelType w:val="hybridMultilevel"/>
    <w:tmpl w:val="B352F3B8"/>
    <w:lvl w:ilvl="0" w:tplc="72688EBA">
      <w:start w:val="1"/>
      <w:numFmt w:val="bullet"/>
      <w:lvlText w:val=""/>
      <w:lvlJc w:val="left"/>
      <w:pPr>
        <w:tabs>
          <w:tab w:val="num" w:pos="720"/>
        </w:tabs>
        <w:ind w:left="720" w:hanging="360"/>
      </w:pPr>
      <w:rPr>
        <w:rFonts w:ascii="Wingdings" w:hAnsi="Wingdings" w:hint="default"/>
      </w:rPr>
    </w:lvl>
    <w:lvl w:ilvl="1" w:tplc="F05EF30E" w:tentative="1">
      <w:start w:val="1"/>
      <w:numFmt w:val="bullet"/>
      <w:lvlText w:val=""/>
      <w:lvlJc w:val="left"/>
      <w:pPr>
        <w:tabs>
          <w:tab w:val="num" w:pos="1440"/>
        </w:tabs>
        <w:ind w:left="1440" w:hanging="360"/>
      </w:pPr>
      <w:rPr>
        <w:rFonts w:ascii="Wingdings" w:hAnsi="Wingdings" w:hint="default"/>
      </w:rPr>
    </w:lvl>
    <w:lvl w:ilvl="2" w:tplc="00B44326" w:tentative="1">
      <w:start w:val="1"/>
      <w:numFmt w:val="bullet"/>
      <w:lvlText w:val=""/>
      <w:lvlJc w:val="left"/>
      <w:pPr>
        <w:tabs>
          <w:tab w:val="num" w:pos="2160"/>
        </w:tabs>
        <w:ind w:left="2160" w:hanging="360"/>
      </w:pPr>
      <w:rPr>
        <w:rFonts w:ascii="Wingdings" w:hAnsi="Wingdings" w:hint="default"/>
      </w:rPr>
    </w:lvl>
    <w:lvl w:ilvl="3" w:tplc="74AA245C" w:tentative="1">
      <w:start w:val="1"/>
      <w:numFmt w:val="bullet"/>
      <w:lvlText w:val=""/>
      <w:lvlJc w:val="left"/>
      <w:pPr>
        <w:tabs>
          <w:tab w:val="num" w:pos="2880"/>
        </w:tabs>
        <w:ind w:left="2880" w:hanging="360"/>
      </w:pPr>
      <w:rPr>
        <w:rFonts w:ascii="Wingdings" w:hAnsi="Wingdings" w:hint="default"/>
      </w:rPr>
    </w:lvl>
    <w:lvl w:ilvl="4" w:tplc="1FC0732C" w:tentative="1">
      <w:start w:val="1"/>
      <w:numFmt w:val="bullet"/>
      <w:lvlText w:val=""/>
      <w:lvlJc w:val="left"/>
      <w:pPr>
        <w:tabs>
          <w:tab w:val="num" w:pos="3600"/>
        </w:tabs>
        <w:ind w:left="3600" w:hanging="360"/>
      </w:pPr>
      <w:rPr>
        <w:rFonts w:ascii="Wingdings" w:hAnsi="Wingdings" w:hint="default"/>
      </w:rPr>
    </w:lvl>
    <w:lvl w:ilvl="5" w:tplc="D87451F6" w:tentative="1">
      <w:start w:val="1"/>
      <w:numFmt w:val="bullet"/>
      <w:lvlText w:val=""/>
      <w:lvlJc w:val="left"/>
      <w:pPr>
        <w:tabs>
          <w:tab w:val="num" w:pos="4320"/>
        </w:tabs>
        <w:ind w:left="4320" w:hanging="360"/>
      </w:pPr>
      <w:rPr>
        <w:rFonts w:ascii="Wingdings" w:hAnsi="Wingdings" w:hint="default"/>
      </w:rPr>
    </w:lvl>
    <w:lvl w:ilvl="6" w:tplc="E0800822" w:tentative="1">
      <w:start w:val="1"/>
      <w:numFmt w:val="bullet"/>
      <w:lvlText w:val=""/>
      <w:lvlJc w:val="left"/>
      <w:pPr>
        <w:tabs>
          <w:tab w:val="num" w:pos="5040"/>
        </w:tabs>
        <w:ind w:left="5040" w:hanging="360"/>
      </w:pPr>
      <w:rPr>
        <w:rFonts w:ascii="Wingdings" w:hAnsi="Wingdings" w:hint="default"/>
      </w:rPr>
    </w:lvl>
    <w:lvl w:ilvl="7" w:tplc="42AC19E0" w:tentative="1">
      <w:start w:val="1"/>
      <w:numFmt w:val="bullet"/>
      <w:lvlText w:val=""/>
      <w:lvlJc w:val="left"/>
      <w:pPr>
        <w:tabs>
          <w:tab w:val="num" w:pos="5760"/>
        </w:tabs>
        <w:ind w:left="5760" w:hanging="360"/>
      </w:pPr>
      <w:rPr>
        <w:rFonts w:ascii="Wingdings" w:hAnsi="Wingdings" w:hint="default"/>
      </w:rPr>
    </w:lvl>
    <w:lvl w:ilvl="8" w:tplc="1EA05D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97F3D"/>
    <w:multiLevelType w:val="hybridMultilevel"/>
    <w:tmpl w:val="1B0C0F9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4" w15:restartNumberingAfterBreak="0">
    <w:nsid w:val="6AB86B80"/>
    <w:multiLevelType w:val="hybridMultilevel"/>
    <w:tmpl w:val="B1E88868"/>
    <w:lvl w:ilvl="0" w:tplc="74820B08">
      <w:start w:val="1"/>
      <w:numFmt w:val="bullet"/>
      <w:lvlText w:val=""/>
      <w:lvlJc w:val="left"/>
      <w:pPr>
        <w:tabs>
          <w:tab w:val="num" w:pos="720"/>
        </w:tabs>
        <w:ind w:left="720" w:hanging="360"/>
      </w:pPr>
      <w:rPr>
        <w:rFonts w:ascii="Wingdings" w:hAnsi="Wingdings" w:hint="default"/>
      </w:rPr>
    </w:lvl>
    <w:lvl w:ilvl="1" w:tplc="95C4F6DE">
      <w:start w:val="1"/>
      <w:numFmt w:val="bullet"/>
      <w:lvlText w:val=""/>
      <w:lvlJc w:val="left"/>
      <w:pPr>
        <w:tabs>
          <w:tab w:val="num" w:pos="1440"/>
        </w:tabs>
        <w:ind w:left="1440" w:hanging="360"/>
      </w:pPr>
      <w:rPr>
        <w:rFonts w:ascii="Wingdings" w:hAnsi="Wingdings" w:hint="default"/>
      </w:rPr>
    </w:lvl>
    <w:lvl w:ilvl="2" w:tplc="42AE980C" w:tentative="1">
      <w:start w:val="1"/>
      <w:numFmt w:val="bullet"/>
      <w:lvlText w:val=""/>
      <w:lvlJc w:val="left"/>
      <w:pPr>
        <w:tabs>
          <w:tab w:val="num" w:pos="2160"/>
        </w:tabs>
        <w:ind w:left="2160" w:hanging="360"/>
      </w:pPr>
      <w:rPr>
        <w:rFonts w:ascii="Wingdings" w:hAnsi="Wingdings" w:hint="default"/>
      </w:rPr>
    </w:lvl>
    <w:lvl w:ilvl="3" w:tplc="8BEAF6D6" w:tentative="1">
      <w:start w:val="1"/>
      <w:numFmt w:val="bullet"/>
      <w:lvlText w:val=""/>
      <w:lvlJc w:val="left"/>
      <w:pPr>
        <w:tabs>
          <w:tab w:val="num" w:pos="2880"/>
        </w:tabs>
        <w:ind w:left="2880" w:hanging="360"/>
      </w:pPr>
      <w:rPr>
        <w:rFonts w:ascii="Wingdings" w:hAnsi="Wingdings" w:hint="default"/>
      </w:rPr>
    </w:lvl>
    <w:lvl w:ilvl="4" w:tplc="38B622F2" w:tentative="1">
      <w:start w:val="1"/>
      <w:numFmt w:val="bullet"/>
      <w:lvlText w:val=""/>
      <w:lvlJc w:val="left"/>
      <w:pPr>
        <w:tabs>
          <w:tab w:val="num" w:pos="3600"/>
        </w:tabs>
        <w:ind w:left="3600" w:hanging="360"/>
      </w:pPr>
      <w:rPr>
        <w:rFonts w:ascii="Wingdings" w:hAnsi="Wingdings" w:hint="default"/>
      </w:rPr>
    </w:lvl>
    <w:lvl w:ilvl="5" w:tplc="E5B8889C" w:tentative="1">
      <w:start w:val="1"/>
      <w:numFmt w:val="bullet"/>
      <w:lvlText w:val=""/>
      <w:lvlJc w:val="left"/>
      <w:pPr>
        <w:tabs>
          <w:tab w:val="num" w:pos="4320"/>
        </w:tabs>
        <w:ind w:left="4320" w:hanging="360"/>
      </w:pPr>
      <w:rPr>
        <w:rFonts w:ascii="Wingdings" w:hAnsi="Wingdings" w:hint="default"/>
      </w:rPr>
    </w:lvl>
    <w:lvl w:ilvl="6" w:tplc="6BF2A63E" w:tentative="1">
      <w:start w:val="1"/>
      <w:numFmt w:val="bullet"/>
      <w:lvlText w:val=""/>
      <w:lvlJc w:val="left"/>
      <w:pPr>
        <w:tabs>
          <w:tab w:val="num" w:pos="5040"/>
        </w:tabs>
        <w:ind w:left="5040" w:hanging="360"/>
      </w:pPr>
      <w:rPr>
        <w:rFonts w:ascii="Wingdings" w:hAnsi="Wingdings" w:hint="default"/>
      </w:rPr>
    </w:lvl>
    <w:lvl w:ilvl="7" w:tplc="46D6F4BC" w:tentative="1">
      <w:start w:val="1"/>
      <w:numFmt w:val="bullet"/>
      <w:lvlText w:val=""/>
      <w:lvlJc w:val="left"/>
      <w:pPr>
        <w:tabs>
          <w:tab w:val="num" w:pos="5760"/>
        </w:tabs>
        <w:ind w:left="5760" w:hanging="360"/>
      </w:pPr>
      <w:rPr>
        <w:rFonts w:ascii="Wingdings" w:hAnsi="Wingdings" w:hint="default"/>
      </w:rPr>
    </w:lvl>
    <w:lvl w:ilvl="8" w:tplc="911A30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F3CA7"/>
    <w:multiLevelType w:val="hybridMultilevel"/>
    <w:tmpl w:val="1E3428E0"/>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6" w15:restartNumberingAfterBreak="0">
    <w:nsid w:val="791D2F0D"/>
    <w:multiLevelType w:val="hybridMultilevel"/>
    <w:tmpl w:val="74B25BBE"/>
    <w:lvl w:ilvl="0" w:tplc="ECE82C18">
      <w:start w:val="1"/>
      <w:numFmt w:val="bullet"/>
      <w:lvlText w:val=""/>
      <w:lvlJc w:val="left"/>
      <w:pPr>
        <w:tabs>
          <w:tab w:val="num" w:pos="720"/>
        </w:tabs>
        <w:ind w:left="720" w:hanging="360"/>
      </w:pPr>
      <w:rPr>
        <w:rFonts w:ascii="Wingdings" w:hAnsi="Wingdings" w:hint="default"/>
      </w:rPr>
    </w:lvl>
    <w:lvl w:ilvl="1" w:tplc="EDB61260" w:tentative="1">
      <w:start w:val="1"/>
      <w:numFmt w:val="bullet"/>
      <w:lvlText w:val=""/>
      <w:lvlJc w:val="left"/>
      <w:pPr>
        <w:tabs>
          <w:tab w:val="num" w:pos="1440"/>
        </w:tabs>
        <w:ind w:left="1440" w:hanging="360"/>
      </w:pPr>
      <w:rPr>
        <w:rFonts w:ascii="Wingdings" w:hAnsi="Wingdings" w:hint="default"/>
      </w:rPr>
    </w:lvl>
    <w:lvl w:ilvl="2" w:tplc="6FDEF8FE" w:tentative="1">
      <w:start w:val="1"/>
      <w:numFmt w:val="bullet"/>
      <w:lvlText w:val=""/>
      <w:lvlJc w:val="left"/>
      <w:pPr>
        <w:tabs>
          <w:tab w:val="num" w:pos="2160"/>
        </w:tabs>
        <w:ind w:left="2160" w:hanging="360"/>
      </w:pPr>
      <w:rPr>
        <w:rFonts w:ascii="Wingdings" w:hAnsi="Wingdings" w:hint="default"/>
      </w:rPr>
    </w:lvl>
    <w:lvl w:ilvl="3" w:tplc="C952F3F6" w:tentative="1">
      <w:start w:val="1"/>
      <w:numFmt w:val="bullet"/>
      <w:lvlText w:val=""/>
      <w:lvlJc w:val="left"/>
      <w:pPr>
        <w:tabs>
          <w:tab w:val="num" w:pos="2880"/>
        </w:tabs>
        <w:ind w:left="2880" w:hanging="360"/>
      </w:pPr>
      <w:rPr>
        <w:rFonts w:ascii="Wingdings" w:hAnsi="Wingdings" w:hint="default"/>
      </w:rPr>
    </w:lvl>
    <w:lvl w:ilvl="4" w:tplc="DE0049B0" w:tentative="1">
      <w:start w:val="1"/>
      <w:numFmt w:val="bullet"/>
      <w:lvlText w:val=""/>
      <w:lvlJc w:val="left"/>
      <w:pPr>
        <w:tabs>
          <w:tab w:val="num" w:pos="3600"/>
        </w:tabs>
        <w:ind w:left="3600" w:hanging="360"/>
      </w:pPr>
      <w:rPr>
        <w:rFonts w:ascii="Wingdings" w:hAnsi="Wingdings" w:hint="default"/>
      </w:rPr>
    </w:lvl>
    <w:lvl w:ilvl="5" w:tplc="7472C142" w:tentative="1">
      <w:start w:val="1"/>
      <w:numFmt w:val="bullet"/>
      <w:lvlText w:val=""/>
      <w:lvlJc w:val="left"/>
      <w:pPr>
        <w:tabs>
          <w:tab w:val="num" w:pos="4320"/>
        </w:tabs>
        <w:ind w:left="4320" w:hanging="360"/>
      </w:pPr>
      <w:rPr>
        <w:rFonts w:ascii="Wingdings" w:hAnsi="Wingdings" w:hint="default"/>
      </w:rPr>
    </w:lvl>
    <w:lvl w:ilvl="6" w:tplc="82881A80" w:tentative="1">
      <w:start w:val="1"/>
      <w:numFmt w:val="bullet"/>
      <w:lvlText w:val=""/>
      <w:lvlJc w:val="left"/>
      <w:pPr>
        <w:tabs>
          <w:tab w:val="num" w:pos="5040"/>
        </w:tabs>
        <w:ind w:left="5040" w:hanging="360"/>
      </w:pPr>
      <w:rPr>
        <w:rFonts w:ascii="Wingdings" w:hAnsi="Wingdings" w:hint="default"/>
      </w:rPr>
    </w:lvl>
    <w:lvl w:ilvl="7" w:tplc="016A9FD6" w:tentative="1">
      <w:start w:val="1"/>
      <w:numFmt w:val="bullet"/>
      <w:lvlText w:val=""/>
      <w:lvlJc w:val="left"/>
      <w:pPr>
        <w:tabs>
          <w:tab w:val="num" w:pos="5760"/>
        </w:tabs>
        <w:ind w:left="5760" w:hanging="360"/>
      </w:pPr>
      <w:rPr>
        <w:rFonts w:ascii="Wingdings" w:hAnsi="Wingdings" w:hint="default"/>
      </w:rPr>
    </w:lvl>
    <w:lvl w:ilvl="8" w:tplc="678E40B8" w:tentative="1">
      <w:start w:val="1"/>
      <w:numFmt w:val="bullet"/>
      <w:lvlText w:val=""/>
      <w:lvlJc w:val="left"/>
      <w:pPr>
        <w:tabs>
          <w:tab w:val="num" w:pos="6480"/>
        </w:tabs>
        <w:ind w:left="6480" w:hanging="360"/>
      </w:pPr>
      <w:rPr>
        <w:rFonts w:ascii="Wingdings" w:hAnsi="Wingdings" w:hint="default"/>
      </w:rPr>
    </w:lvl>
  </w:abstractNum>
  <w:num w:numId="1" w16cid:durableId="1863397042">
    <w:abstractNumId w:val="6"/>
  </w:num>
  <w:num w:numId="2" w16cid:durableId="482085944">
    <w:abstractNumId w:val="8"/>
  </w:num>
  <w:num w:numId="3" w16cid:durableId="2089963110">
    <w:abstractNumId w:val="11"/>
  </w:num>
  <w:num w:numId="4" w16cid:durableId="1503425153">
    <w:abstractNumId w:val="4"/>
  </w:num>
  <w:num w:numId="5" w16cid:durableId="2067751443">
    <w:abstractNumId w:val="10"/>
  </w:num>
  <w:num w:numId="6" w16cid:durableId="1300645306">
    <w:abstractNumId w:val="14"/>
  </w:num>
  <w:num w:numId="7" w16cid:durableId="652149257">
    <w:abstractNumId w:val="9"/>
  </w:num>
  <w:num w:numId="8" w16cid:durableId="1421370024">
    <w:abstractNumId w:val="7"/>
  </w:num>
  <w:num w:numId="9" w16cid:durableId="607931562">
    <w:abstractNumId w:val="16"/>
  </w:num>
  <w:num w:numId="10" w16cid:durableId="867566314">
    <w:abstractNumId w:val="5"/>
  </w:num>
  <w:num w:numId="11" w16cid:durableId="42952746">
    <w:abstractNumId w:val="12"/>
  </w:num>
  <w:num w:numId="12" w16cid:durableId="1926111001">
    <w:abstractNumId w:val="3"/>
  </w:num>
  <w:num w:numId="13" w16cid:durableId="403571467">
    <w:abstractNumId w:val="13"/>
  </w:num>
  <w:num w:numId="14" w16cid:durableId="1639066476">
    <w:abstractNumId w:val="2"/>
  </w:num>
  <w:num w:numId="15" w16cid:durableId="1386753129">
    <w:abstractNumId w:val="0"/>
  </w:num>
  <w:num w:numId="16" w16cid:durableId="808522365">
    <w:abstractNumId w:val="15"/>
  </w:num>
  <w:num w:numId="17" w16cid:durableId="9498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3C"/>
    <w:rsid w:val="00001653"/>
    <w:rsid w:val="00021100"/>
    <w:rsid w:val="0002580B"/>
    <w:rsid w:val="0003131B"/>
    <w:rsid w:val="000373FF"/>
    <w:rsid w:val="00084A8C"/>
    <w:rsid w:val="000B4CAA"/>
    <w:rsid w:val="000B6419"/>
    <w:rsid w:val="000D1C03"/>
    <w:rsid w:val="000F050A"/>
    <w:rsid w:val="000F4731"/>
    <w:rsid w:val="00104C58"/>
    <w:rsid w:val="00107FDD"/>
    <w:rsid w:val="001F7441"/>
    <w:rsid w:val="00200294"/>
    <w:rsid w:val="002170D2"/>
    <w:rsid w:val="002202C6"/>
    <w:rsid w:val="002539B8"/>
    <w:rsid w:val="00260BDA"/>
    <w:rsid w:val="002667A4"/>
    <w:rsid w:val="00293C3C"/>
    <w:rsid w:val="002A433D"/>
    <w:rsid w:val="002B1F22"/>
    <w:rsid w:val="002B22DB"/>
    <w:rsid w:val="002B7CB9"/>
    <w:rsid w:val="002E3F87"/>
    <w:rsid w:val="00317D15"/>
    <w:rsid w:val="0032518B"/>
    <w:rsid w:val="003416CF"/>
    <w:rsid w:val="003630FF"/>
    <w:rsid w:val="00374422"/>
    <w:rsid w:val="00376085"/>
    <w:rsid w:val="00390893"/>
    <w:rsid w:val="003D1A81"/>
    <w:rsid w:val="003E00E8"/>
    <w:rsid w:val="003E60EE"/>
    <w:rsid w:val="0040312D"/>
    <w:rsid w:val="00406AA5"/>
    <w:rsid w:val="00447943"/>
    <w:rsid w:val="0045472F"/>
    <w:rsid w:val="004861FC"/>
    <w:rsid w:val="004905B2"/>
    <w:rsid w:val="004946FD"/>
    <w:rsid w:val="00496F8E"/>
    <w:rsid w:val="004A7C74"/>
    <w:rsid w:val="004D5851"/>
    <w:rsid w:val="004D6FC2"/>
    <w:rsid w:val="004E68E2"/>
    <w:rsid w:val="005171DC"/>
    <w:rsid w:val="0052763E"/>
    <w:rsid w:val="00533AEE"/>
    <w:rsid w:val="00547DD4"/>
    <w:rsid w:val="005672FF"/>
    <w:rsid w:val="00567ACB"/>
    <w:rsid w:val="005B419E"/>
    <w:rsid w:val="005C210F"/>
    <w:rsid w:val="005D0DFC"/>
    <w:rsid w:val="005E222F"/>
    <w:rsid w:val="00602632"/>
    <w:rsid w:val="006130FD"/>
    <w:rsid w:val="006131FB"/>
    <w:rsid w:val="006144F6"/>
    <w:rsid w:val="00614A70"/>
    <w:rsid w:val="006405E8"/>
    <w:rsid w:val="00662685"/>
    <w:rsid w:val="00664C77"/>
    <w:rsid w:val="00664D9F"/>
    <w:rsid w:val="00667990"/>
    <w:rsid w:val="00670C62"/>
    <w:rsid w:val="00683F9A"/>
    <w:rsid w:val="00697823"/>
    <w:rsid w:val="006A09B4"/>
    <w:rsid w:val="006A1C5A"/>
    <w:rsid w:val="006B27FD"/>
    <w:rsid w:val="006C1875"/>
    <w:rsid w:val="006D52DA"/>
    <w:rsid w:val="006D5C20"/>
    <w:rsid w:val="007111A4"/>
    <w:rsid w:val="0075151F"/>
    <w:rsid w:val="0077336A"/>
    <w:rsid w:val="007E4183"/>
    <w:rsid w:val="007F38C3"/>
    <w:rsid w:val="00804863"/>
    <w:rsid w:val="0083531D"/>
    <w:rsid w:val="00842910"/>
    <w:rsid w:val="008630F6"/>
    <w:rsid w:val="008A159B"/>
    <w:rsid w:val="008B2202"/>
    <w:rsid w:val="00905716"/>
    <w:rsid w:val="0092453C"/>
    <w:rsid w:val="00957C88"/>
    <w:rsid w:val="00974A59"/>
    <w:rsid w:val="009769D4"/>
    <w:rsid w:val="009930FE"/>
    <w:rsid w:val="009B298C"/>
    <w:rsid w:val="009B6B0D"/>
    <w:rsid w:val="009E1994"/>
    <w:rsid w:val="00A45D8B"/>
    <w:rsid w:val="00A9548D"/>
    <w:rsid w:val="00AC0C71"/>
    <w:rsid w:val="00AC5F24"/>
    <w:rsid w:val="00B01194"/>
    <w:rsid w:val="00B32FDD"/>
    <w:rsid w:val="00B3506E"/>
    <w:rsid w:val="00B648D1"/>
    <w:rsid w:val="00B701CF"/>
    <w:rsid w:val="00B84F26"/>
    <w:rsid w:val="00BB0C4E"/>
    <w:rsid w:val="00BB2B83"/>
    <w:rsid w:val="00BB5C1B"/>
    <w:rsid w:val="00BB609F"/>
    <w:rsid w:val="00BC7EE7"/>
    <w:rsid w:val="00C0534D"/>
    <w:rsid w:val="00C07279"/>
    <w:rsid w:val="00C16ECD"/>
    <w:rsid w:val="00C63D0F"/>
    <w:rsid w:val="00C67054"/>
    <w:rsid w:val="00C77424"/>
    <w:rsid w:val="00C81E74"/>
    <w:rsid w:val="00CA41B8"/>
    <w:rsid w:val="00CA7D82"/>
    <w:rsid w:val="00CB02D2"/>
    <w:rsid w:val="00CD695E"/>
    <w:rsid w:val="00CE3FFE"/>
    <w:rsid w:val="00D03C97"/>
    <w:rsid w:val="00D17F84"/>
    <w:rsid w:val="00D308BB"/>
    <w:rsid w:val="00D34D88"/>
    <w:rsid w:val="00D404DC"/>
    <w:rsid w:val="00D610DD"/>
    <w:rsid w:val="00D87770"/>
    <w:rsid w:val="00DC3E78"/>
    <w:rsid w:val="00DF6A71"/>
    <w:rsid w:val="00E80E7D"/>
    <w:rsid w:val="00EE7B7A"/>
    <w:rsid w:val="00EF3C03"/>
    <w:rsid w:val="00EF6AA9"/>
    <w:rsid w:val="00F33243"/>
    <w:rsid w:val="00F3711D"/>
    <w:rsid w:val="00F610D2"/>
    <w:rsid w:val="00F63BCC"/>
    <w:rsid w:val="00F81045"/>
    <w:rsid w:val="00F87642"/>
    <w:rsid w:val="00FF0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A967"/>
  <w15:chartTrackingRefBased/>
  <w15:docId w15:val="{4936DFBC-BFF1-4ABC-A6C8-2401CB1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F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2D2"/>
    <w:rPr>
      <w:color w:val="0563C1" w:themeColor="hyperlink"/>
      <w:u w:val="single"/>
    </w:rPr>
  </w:style>
  <w:style w:type="character" w:styleId="a4">
    <w:name w:val="Unresolved Mention"/>
    <w:basedOn w:val="a0"/>
    <w:uiPriority w:val="99"/>
    <w:semiHidden/>
    <w:unhideWhenUsed/>
    <w:rsid w:val="00CB02D2"/>
    <w:rPr>
      <w:color w:val="605E5C"/>
      <w:shd w:val="clear" w:color="auto" w:fill="E1DFDD"/>
    </w:rPr>
  </w:style>
  <w:style w:type="paragraph" w:styleId="a5">
    <w:name w:val="header"/>
    <w:basedOn w:val="a"/>
    <w:link w:val="a6"/>
    <w:uiPriority w:val="99"/>
    <w:unhideWhenUsed/>
    <w:rsid w:val="00974A59"/>
    <w:pPr>
      <w:tabs>
        <w:tab w:val="center" w:pos="4153"/>
        <w:tab w:val="right" w:pos="8306"/>
      </w:tabs>
      <w:snapToGrid w:val="0"/>
    </w:pPr>
    <w:rPr>
      <w:sz w:val="20"/>
      <w:szCs w:val="20"/>
    </w:rPr>
  </w:style>
  <w:style w:type="character" w:customStyle="1" w:styleId="a6">
    <w:name w:val="頁首 字元"/>
    <w:basedOn w:val="a0"/>
    <w:link w:val="a5"/>
    <w:uiPriority w:val="99"/>
    <w:rsid w:val="00974A59"/>
    <w:rPr>
      <w:sz w:val="20"/>
      <w:szCs w:val="20"/>
    </w:rPr>
  </w:style>
  <w:style w:type="paragraph" w:styleId="a7">
    <w:name w:val="footer"/>
    <w:basedOn w:val="a"/>
    <w:link w:val="a8"/>
    <w:uiPriority w:val="99"/>
    <w:unhideWhenUsed/>
    <w:rsid w:val="00974A59"/>
    <w:pPr>
      <w:tabs>
        <w:tab w:val="center" w:pos="4153"/>
        <w:tab w:val="right" w:pos="8306"/>
      </w:tabs>
      <w:snapToGrid w:val="0"/>
    </w:pPr>
    <w:rPr>
      <w:sz w:val="20"/>
      <w:szCs w:val="20"/>
    </w:rPr>
  </w:style>
  <w:style w:type="character" w:customStyle="1" w:styleId="a8">
    <w:name w:val="頁尾 字元"/>
    <w:basedOn w:val="a0"/>
    <w:link w:val="a7"/>
    <w:uiPriority w:val="99"/>
    <w:rsid w:val="00974A59"/>
    <w:rPr>
      <w:sz w:val="20"/>
      <w:szCs w:val="20"/>
    </w:rPr>
  </w:style>
  <w:style w:type="table" w:styleId="a9">
    <w:name w:val="Table Grid"/>
    <w:basedOn w:val="a1"/>
    <w:uiPriority w:val="39"/>
    <w:rsid w:val="006B2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16CF"/>
    <w:pPr>
      <w:ind w:leftChars="200" w:left="480"/>
    </w:pPr>
  </w:style>
  <w:style w:type="character" w:styleId="ab">
    <w:name w:val="FollowedHyperlink"/>
    <w:basedOn w:val="a0"/>
    <w:uiPriority w:val="99"/>
    <w:semiHidden/>
    <w:unhideWhenUsed/>
    <w:rsid w:val="005C210F"/>
    <w:rPr>
      <w:color w:val="954F72" w:themeColor="followedHyperlink"/>
      <w:u w:val="single"/>
    </w:rPr>
  </w:style>
  <w:style w:type="paragraph" w:customStyle="1" w:styleId="TableParagraph">
    <w:name w:val="Table Paragraph"/>
    <w:basedOn w:val="a"/>
    <w:uiPriority w:val="1"/>
    <w:qFormat/>
    <w:rsid w:val="007111A4"/>
    <w:pPr>
      <w:autoSpaceDE w:val="0"/>
      <w:autoSpaceDN w:val="0"/>
      <w:adjustRightInd w:val="0"/>
    </w:pPr>
    <w:rPr>
      <w:rFonts w:ascii="Times New Roman" w:eastAsia="新細明體" w:hAnsi="Times New Roman" w:cs="Times New Roman"/>
      <w:kern w:val="0"/>
      <w:szCs w:val="24"/>
    </w:rPr>
  </w:style>
  <w:style w:type="paragraph" w:styleId="ac">
    <w:name w:val="Body Text"/>
    <w:basedOn w:val="a"/>
    <w:link w:val="ad"/>
    <w:uiPriority w:val="1"/>
    <w:qFormat/>
    <w:rsid w:val="007111A4"/>
    <w:pPr>
      <w:autoSpaceDE w:val="0"/>
      <w:autoSpaceDN w:val="0"/>
      <w:adjustRightInd w:val="0"/>
      <w:ind w:left="100"/>
    </w:pPr>
    <w:rPr>
      <w:rFonts w:ascii="標楷體" w:eastAsia="標楷體" w:hAnsi="Times New Roman" w:cs="標楷體"/>
      <w:kern w:val="0"/>
      <w:sz w:val="28"/>
      <w:szCs w:val="28"/>
    </w:rPr>
  </w:style>
  <w:style w:type="character" w:customStyle="1" w:styleId="ad">
    <w:name w:val="本文 字元"/>
    <w:basedOn w:val="a0"/>
    <w:link w:val="ac"/>
    <w:uiPriority w:val="1"/>
    <w:rsid w:val="007111A4"/>
    <w:rPr>
      <w:rFonts w:ascii="標楷體" w:eastAsia="標楷體" w:hAnsi="Times New Roman"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556">
      <w:bodyDiv w:val="1"/>
      <w:marLeft w:val="0"/>
      <w:marRight w:val="0"/>
      <w:marTop w:val="0"/>
      <w:marBottom w:val="0"/>
      <w:divBdr>
        <w:top w:val="none" w:sz="0" w:space="0" w:color="auto"/>
        <w:left w:val="none" w:sz="0" w:space="0" w:color="auto"/>
        <w:bottom w:val="none" w:sz="0" w:space="0" w:color="auto"/>
        <w:right w:val="none" w:sz="0" w:space="0" w:color="auto"/>
      </w:divBdr>
      <w:divsChild>
        <w:div w:id="824130854">
          <w:marLeft w:val="245"/>
          <w:marRight w:val="0"/>
          <w:marTop w:val="0"/>
          <w:marBottom w:val="0"/>
          <w:divBdr>
            <w:top w:val="none" w:sz="0" w:space="0" w:color="auto"/>
            <w:left w:val="none" w:sz="0" w:space="0" w:color="auto"/>
            <w:bottom w:val="none" w:sz="0" w:space="0" w:color="auto"/>
            <w:right w:val="none" w:sz="0" w:space="0" w:color="auto"/>
          </w:divBdr>
        </w:div>
      </w:divsChild>
    </w:div>
    <w:div w:id="310604291">
      <w:bodyDiv w:val="1"/>
      <w:marLeft w:val="0"/>
      <w:marRight w:val="0"/>
      <w:marTop w:val="0"/>
      <w:marBottom w:val="0"/>
      <w:divBdr>
        <w:top w:val="none" w:sz="0" w:space="0" w:color="auto"/>
        <w:left w:val="none" w:sz="0" w:space="0" w:color="auto"/>
        <w:bottom w:val="none" w:sz="0" w:space="0" w:color="auto"/>
        <w:right w:val="none" w:sz="0" w:space="0" w:color="auto"/>
      </w:divBdr>
      <w:divsChild>
        <w:div w:id="1421684676">
          <w:marLeft w:val="245"/>
          <w:marRight w:val="0"/>
          <w:marTop w:val="0"/>
          <w:marBottom w:val="0"/>
          <w:divBdr>
            <w:top w:val="none" w:sz="0" w:space="0" w:color="auto"/>
            <w:left w:val="none" w:sz="0" w:space="0" w:color="auto"/>
            <w:bottom w:val="none" w:sz="0" w:space="0" w:color="auto"/>
            <w:right w:val="none" w:sz="0" w:space="0" w:color="auto"/>
          </w:divBdr>
        </w:div>
        <w:div w:id="1313095763">
          <w:marLeft w:val="245"/>
          <w:marRight w:val="0"/>
          <w:marTop w:val="0"/>
          <w:marBottom w:val="0"/>
          <w:divBdr>
            <w:top w:val="none" w:sz="0" w:space="0" w:color="auto"/>
            <w:left w:val="none" w:sz="0" w:space="0" w:color="auto"/>
            <w:bottom w:val="none" w:sz="0" w:space="0" w:color="auto"/>
            <w:right w:val="none" w:sz="0" w:space="0" w:color="auto"/>
          </w:divBdr>
        </w:div>
        <w:div w:id="520777900">
          <w:marLeft w:val="245"/>
          <w:marRight w:val="0"/>
          <w:marTop w:val="0"/>
          <w:marBottom w:val="0"/>
          <w:divBdr>
            <w:top w:val="none" w:sz="0" w:space="0" w:color="auto"/>
            <w:left w:val="none" w:sz="0" w:space="0" w:color="auto"/>
            <w:bottom w:val="none" w:sz="0" w:space="0" w:color="auto"/>
            <w:right w:val="none" w:sz="0" w:space="0" w:color="auto"/>
          </w:divBdr>
        </w:div>
      </w:divsChild>
    </w:div>
    <w:div w:id="445776302">
      <w:bodyDiv w:val="1"/>
      <w:marLeft w:val="0"/>
      <w:marRight w:val="0"/>
      <w:marTop w:val="0"/>
      <w:marBottom w:val="0"/>
      <w:divBdr>
        <w:top w:val="none" w:sz="0" w:space="0" w:color="auto"/>
        <w:left w:val="none" w:sz="0" w:space="0" w:color="auto"/>
        <w:bottom w:val="none" w:sz="0" w:space="0" w:color="auto"/>
        <w:right w:val="none" w:sz="0" w:space="0" w:color="auto"/>
      </w:divBdr>
      <w:divsChild>
        <w:div w:id="94255215">
          <w:marLeft w:val="965"/>
          <w:marRight w:val="0"/>
          <w:marTop w:val="0"/>
          <w:marBottom w:val="0"/>
          <w:divBdr>
            <w:top w:val="none" w:sz="0" w:space="0" w:color="auto"/>
            <w:left w:val="none" w:sz="0" w:space="0" w:color="auto"/>
            <w:bottom w:val="none" w:sz="0" w:space="0" w:color="auto"/>
            <w:right w:val="none" w:sz="0" w:space="0" w:color="auto"/>
          </w:divBdr>
        </w:div>
        <w:div w:id="636029650">
          <w:marLeft w:val="965"/>
          <w:marRight w:val="0"/>
          <w:marTop w:val="0"/>
          <w:marBottom w:val="0"/>
          <w:divBdr>
            <w:top w:val="none" w:sz="0" w:space="0" w:color="auto"/>
            <w:left w:val="none" w:sz="0" w:space="0" w:color="auto"/>
            <w:bottom w:val="none" w:sz="0" w:space="0" w:color="auto"/>
            <w:right w:val="none" w:sz="0" w:space="0" w:color="auto"/>
          </w:divBdr>
        </w:div>
        <w:div w:id="1225876146">
          <w:marLeft w:val="965"/>
          <w:marRight w:val="0"/>
          <w:marTop w:val="0"/>
          <w:marBottom w:val="0"/>
          <w:divBdr>
            <w:top w:val="none" w:sz="0" w:space="0" w:color="auto"/>
            <w:left w:val="none" w:sz="0" w:space="0" w:color="auto"/>
            <w:bottom w:val="none" w:sz="0" w:space="0" w:color="auto"/>
            <w:right w:val="none" w:sz="0" w:space="0" w:color="auto"/>
          </w:divBdr>
        </w:div>
        <w:div w:id="1276331231">
          <w:marLeft w:val="965"/>
          <w:marRight w:val="0"/>
          <w:marTop w:val="0"/>
          <w:marBottom w:val="0"/>
          <w:divBdr>
            <w:top w:val="none" w:sz="0" w:space="0" w:color="auto"/>
            <w:left w:val="none" w:sz="0" w:space="0" w:color="auto"/>
            <w:bottom w:val="none" w:sz="0" w:space="0" w:color="auto"/>
            <w:right w:val="none" w:sz="0" w:space="0" w:color="auto"/>
          </w:divBdr>
        </w:div>
        <w:div w:id="1483085684">
          <w:marLeft w:val="965"/>
          <w:marRight w:val="0"/>
          <w:marTop w:val="0"/>
          <w:marBottom w:val="0"/>
          <w:divBdr>
            <w:top w:val="none" w:sz="0" w:space="0" w:color="auto"/>
            <w:left w:val="none" w:sz="0" w:space="0" w:color="auto"/>
            <w:bottom w:val="none" w:sz="0" w:space="0" w:color="auto"/>
            <w:right w:val="none" w:sz="0" w:space="0" w:color="auto"/>
          </w:divBdr>
        </w:div>
        <w:div w:id="1201671104">
          <w:marLeft w:val="965"/>
          <w:marRight w:val="0"/>
          <w:marTop w:val="0"/>
          <w:marBottom w:val="0"/>
          <w:divBdr>
            <w:top w:val="none" w:sz="0" w:space="0" w:color="auto"/>
            <w:left w:val="none" w:sz="0" w:space="0" w:color="auto"/>
            <w:bottom w:val="none" w:sz="0" w:space="0" w:color="auto"/>
            <w:right w:val="none" w:sz="0" w:space="0" w:color="auto"/>
          </w:divBdr>
        </w:div>
        <w:div w:id="2059738507">
          <w:marLeft w:val="965"/>
          <w:marRight w:val="0"/>
          <w:marTop w:val="0"/>
          <w:marBottom w:val="0"/>
          <w:divBdr>
            <w:top w:val="none" w:sz="0" w:space="0" w:color="auto"/>
            <w:left w:val="none" w:sz="0" w:space="0" w:color="auto"/>
            <w:bottom w:val="none" w:sz="0" w:space="0" w:color="auto"/>
            <w:right w:val="none" w:sz="0" w:space="0" w:color="auto"/>
          </w:divBdr>
        </w:div>
        <w:div w:id="757210516">
          <w:marLeft w:val="965"/>
          <w:marRight w:val="0"/>
          <w:marTop w:val="0"/>
          <w:marBottom w:val="0"/>
          <w:divBdr>
            <w:top w:val="none" w:sz="0" w:space="0" w:color="auto"/>
            <w:left w:val="none" w:sz="0" w:space="0" w:color="auto"/>
            <w:bottom w:val="none" w:sz="0" w:space="0" w:color="auto"/>
            <w:right w:val="none" w:sz="0" w:space="0" w:color="auto"/>
          </w:divBdr>
        </w:div>
        <w:div w:id="364215535">
          <w:marLeft w:val="965"/>
          <w:marRight w:val="0"/>
          <w:marTop w:val="0"/>
          <w:marBottom w:val="0"/>
          <w:divBdr>
            <w:top w:val="none" w:sz="0" w:space="0" w:color="auto"/>
            <w:left w:val="none" w:sz="0" w:space="0" w:color="auto"/>
            <w:bottom w:val="none" w:sz="0" w:space="0" w:color="auto"/>
            <w:right w:val="none" w:sz="0" w:space="0" w:color="auto"/>
          </w:divBdr>
        </w:div>
      </w:divsChild>
    </w:div>
    <w:div w:id="1356351246">
      <w:bodyDiv w:val="1"/>
      <w:marLeft w:val="0"/>
      <w:marRight w:val="0"/>
      <w:marTop w:val="0"/>
      <w:marBottom w:val="0"/>
      <w:divBdr>
        <w:top w:val="none" w:sz="0" w:space="0" w:color="auto"/>
        <w:left w:val="none" w:sz="0" w:space="0" w:color="auto"/>
        <w:bottom w:val="none" w:sz="0" w:space="0" w:color="auto"/>
        <w:right w:val="none" w:sz="0" w:space="0" w:color="auto"/>
      </w:divBdr>
      <w:divsChild>
        <w:div w:id="1402024714">
          <w:marLeft w:val="965"/>
          <w:marRight w:val="0"/>
          <w:marTop w:val="0"/>
          <w:marBottom w:val="0"/>
          <w:divBdr>
            <w:top w:val="none" w:sz="0" w:space="0" w:color="auto"/>
            <w:left w:val="none" w:sz="0" w:space="0" w:color="auto"/>
            <w:bottom w:val="none" w:sz="0" w:space="0" w:color="auto"/>
            <w:right w:val="none" w:sz="0" w:space="0" w:color="auto"/>
          </w:divBdr>
        </w:div>
        <w:div w:id="717975789">
          <w:marLeft w:val="965"/>
          <w:marRight w:val="0"/>
          <w:marTop w:val="0"/>
          <w:marBottom w:val="0"/>
          <w:divBdr>
            <w:top w:val="none" w:sz="0" w:space="0" w:color="auto"/>
            <w:left w:val="none" w:sz="0" w:space="0" w:color="auto"/>
            <w:bottom w:val="none" w:sz="0" w:space="0" w:color="auto"/>
            <w:right w:val="none" w:sz="0" w:space="0" w:color="auto"/>
          </w:divBdr>
        </w:div>
        <w:div w:id="976182157">
          <w:marLeft w:val="965"/>
          <w:marRight w:val="0"/>
          <w:marTop w:val="0"/>
          <w:marBottom w:val="0"/>
          <w:divBdr>
            <w:top w:val="none" w:sz="0" w:space="0" w:color="auto"/>
            <w:left w:val="none" w:sz="0" w:space="0" w:color="auto"/>
            <w:bottom w:val="none" w:sz="0" w:space="0" w:color="auto"/>
            <w:right w:val="none" w:sz="0" w:space="0" w:color="auto"/>
          </w:divBdr>
        </w:div>
        <w:div w:id="1952320901">
          <w:marLeft w:val="965"/>
          <w:marRight w:val="0"/>
          <w:marTop w:val="0"/>
          <w:marBottom w:val="0"/>
          <w:divBdr>
            <w:top w:val="none" w:sz="0" w:space="0" w:color="auto"/>
            <w:left w:val="none" w:sz="0" w:space="0" w:color="auto"/>
            <w:bottom w:val="none" w:sz="0" w:space="0" w:color="auto"/>
            <w:right w:val="none" w:sz="0" w:space="0" w:color="auto"/>
          </w:divBdr>
        </w:div>
        <w:div w:id="937055781">
          <w:marLeft w:val="965"/>
          <w:marRight w:val="0"/>
          <w:marTop w:val="0"/>
          <w:marBottom w:val="0"/>
          <w:divBdr>
            <w:top w:val="none" w:sz="0" w:space="0" w:color="auto"/>
            <w:left w:val="none" w:sz="0" w:space="0" w:color="auto"/>
            <w:bottom w:val="none" w:sz="0" w:space="0" w:color="auto"/>
            <w:right w:val="none" w:sz="0" w:space="0" w:color="auto"/>
          </w:divBdr>
        </w:div>
        <w:div w:id="1108698417">
          <w:marLeft w:val="965"/>
          <w:marRight w:val="0"/>
          <w:marTop w:val="0"/>
          <w:marBottom w:val="0"/>
          <w:divBdr>
            <w:top w:val="none" w:sz="0" w:space="0" w:color="auto"/>
            <w:left w:val="none" w:sz="0" w:space="0" w:color="auto"/>
            <w:bottom w:val="none" w:sz="0" w:space="0" w:color="auto"/>
            <w:right w:val="none" w:sz="0" w:space="0" w:color="auto"/>
          </w:divBdr>
        </w:div>
        <w:div w:id="1771924010">
          <w:marLeft w:val="965"/>
          <w:marRight w:val="0"/>
          <w:marTop w:val="0"/>
          <w:marBottom w:val="0"/>
          <w:divBdr>
            <w:top w:val="none" w:sz="0" w:space="0" w:color="auto"/>
            <w:left w:val="none" w:sz="0" w:space="0" w:color="auto"/>
            <w:bottom w:val="none" w:sz="0" w:space="0" w:color="auto"/>
            <w:right w:val="none" w:sz="0" w:space="0" w:color="auto"/>
          </w:divBdr>
        </w:div>
        <w:div w:id="1962766139">
          <w:marLeft w:val="965"/>
          <w:marRight w:val="0"/>
          <w:marTop w:val="0"/>
          <w:marBottom w:val="0"/>
          <w:divBdr>
            <w:top w:val="none" w:sz="0" w:space="0" w:color="auto"/>
            <w:left w:val="none" w:sz="0" w:space="0" w:color="auto"/>
            <w:bottom w:val="none" w:sz="0" w:space="0" w:color="auto"/>
            <w:right w:val="none" w:sz="0" w:space="0" w:color="auto"/>
          </w:divBdr>
        </w:div>
        <w:div w:id="2041006971">
          <w:marLeft w:val="965"/>
          <w:marRight w:val="0"/>
          <w:marTop w:val="0"/>
          <w:marBottom w:val="0"/>
          <w:divBdr>
            <w:top w:val="none" w:sz="0" w:space="0" w:color="auto"/>
            <w:left w:val="none" w:sz="0" w:space="0" w:color="auto"/>
            <w:bottom w:val="none" w:sz="0" w:space="0" w:color="auto"/>
            <w:right w:val="none" w:sz="0" w:space="0" w:color="auto"/>
          </w:divBdr>
        </w:div>
      </w:divsChild>
    </w:div>
    <w:div w:id="1698895823">
      <w:bodyDiv w:val="1"/>
      <w:marLeft w:val="0"/>
      <w:marRight w:val="0"/>
      <w:marTop w:val="0"/>
      <w:marBottom w:val="0"/>
      <w:divBdr>
        <w:top w:val="none" w:sz="0" w:space="0" w:color="auto"/>
        <w:left w:val="none" w:sz="0" w:space="0" w:color="auto"/>
        <w:bottom w:val="none" w:sz="0" w:space="0" w:color="auto"/>
        <w:right w:val="none" w:sz="0" w:space="0" w:color="auto"/>
      </w:divBdr>
      <w:divsChild>
        <w:div w:id="1205292961">
          <w:marLeft w:val="245"/>
          <w:marRight w:val="0"/>
          <w:marTop w:val="0"/>
          <w:marBottom w:val="0"/>
          <w:divBdr>
            <w:top w:val="none" w:sz="0" w:space="0" w:color="auto"/>
            <w:left w:val="none" w:sz="0" w:space="0" w:color="auto"/>
            <w:bottom w:val="none" w:sz="0" w:space="0" w:color="auto"/>
            <w:right w:val="none" w:sz="0" w:space="0" w:color="auto"/>
          </w:divBdr>
        </w:div>
        <w:div w:id="1221214867">
          <w:marLeft w:val="245"/>
          <w:marRight w:val="0"/>
          <w:marTop w:val="0"/>
          <w:marBottom w:val="0"/>
          <w:divBdr>
            <w:top w:val="none" w:sz="0" w:space="0" w:color="auto"/>
            <w:left w:val="none" w:sz="0" w:space="0" w:color="auto"/>
            <w:bottom w:val="none" w:sz="0" w:space="0" w:color="auto"/>
            <w:right w:val="none" w:sz="0" w:space="0" w:color="auto"/>
          </w:divBdr>
        </w:div>
        <w:div w:id="911769238">
          <w:marLeft w:val="245"/>
          <w:marRight w:val="0"/>
          <w:marTop w:val="0"/>
          <w:marBottom w:val="0"/>
          <w:divBdr>
            <w:top w:val="none" w:sz="0" w:space="0" w:color="auto"/>
            <w:left w:val="none" w:sz="0" w:space="0" w:color="auto"/>
            <w:bottom w:val="none" w:sz="0" w:space="0" w:color="auto"/>
            <w:right w:val="none" w:sz="0" w:space="0" w:color="auto"/>
          </w:divBdr>
        </w:div>
      </w:divsChild>
    </w:div>
    <w:div w:id="1825778304">
      <w:bodyDiv w:val="1"/>
      <w:marLeft w:val="0"/>
      <w:marRight w:val="0"/>
      <w:marTop w:val="0"/>
      <w:marBottom w:val="0"/>
      <w:divBdr>
        <w:top w:val="none" w:sz="0" w:space="0" w:color="auto"/>
        <w:left w:val="none" w:sz="0" w:space="0" w:color="auto"/>
        <w:bottom w:val="none" w:sz="0" w:space="0" w:color="auto"/>
        <w:right w:val="none" w:sz="0" w:space="0" w:color="auto"/>
      </w:divBdr>
      <w:divsChild>
        <w:div w:id="1521967861">
          <w:marLeft w:val="965"/>
          <w:marRight w:val="0"/>
          <w:marTop w:val="0"/>
          <w:marBottom w:val="0"/>
          <w:divBdr>
            <w:top w:val="none" w:sz="0" w:space="0" w:color="auto"/>
            <w:left w:val="none" w:sz="0" w:space="0" w:color="auto"/>
            <w:bottom w:val="none" w:sz="0" w:space="0" w:color="auto"/>
            <w:right w:val="none" w:sz="0" w:space="0" w:color="auto"/>
          </w:divBdr>
        </w:div>
        <w:div w:id="312875326">
          <w:marLeft w:val="965"/>
          <w:marRight w:val="0"/>
          <w:marTop w:val="0"/>
          <w:marBottom w:val="0"/>
          <w:divBdr>
            <w:top w:val="none" w:sz="0" w:space="0" w:color="auto"/>
            <w:left w:val="none" w:sz="0" w:space="0" w:color="auto"/>
            <w:bottom w:val="none" w:sz="0" w:space="0" w:color="auto"/>
            <w:right w:val="none" w:sz="0" w:space="0" w:color="auto"/>
          </w:divBdr>
        </w:div>
        <w:div w:id="1273442007">
          <w:marLeft w:val="965"/>
          <w:marRight w:val="0"/>
          <w:marTop w:val="0"/>
          <w:marBottom w:val="0"/>
          <w:divBdr>
            <w:top w:val="none" w:sz="0" w:space="0" w:color="auto"/>
            <w:left w:val="none" w:sz="0" w:space="0" w:color="auto"/>
            <w:bottom w:val="none" w:sz="0" w:space="0" w:color="auto"/>
            <w:right w:val="none" w:sz="0" w:space="0" w:color="auto"/>
          </w:divBdr>
        </w:div>
        <w:div w:id="2032486821">
          <w:marLeft w:val="965"/>
          <w:marRight w:val="0"/>
          <w:marTop w:val="0"/>
          <w:marBottom w:val="0"/>
          <w:divBdr>
            <w:top w:val="none" w:sz="0" w:space="0" w:color="auto"/>
            <w:left w:val="none" w:sz="0" w:space="0" w:color="auto"/>
            <w:bottom w:val="none" w:sz="0" w:space="0" w:color="auto"/>
            <w:right w:val="none" w:sz="0" w:space="0" w:color="auto"/>
          </w:divBdr>
        </w:div>
        <w:div w:id="1634284486">
          <w:marLeft w:val="965"/>
          <w:marRight w:val="0"/>
          <w:marTop w:val="0"/>
          <w:marBottom w:val="0"/>
          <w:divBdr>
            <w:top w:val="none" w:sz="0" w:space="0" w:color="auto"/>
            <w:left w:val="none" w:sz="0" w:space="0" w:color="auto"/>
            <w:bottom w:val="none" w:sz="0" w:space="0" w:color="auto"/>
            <w:right w:val="none" w:sz="0" w:space="0" w:color="auto"/>
          </w:divBdr>
        </w:div>
        <w:div w:id="1102844847">
          <w:marLeft w:val="965"/>
          <w:marRight w:val="0"/>
          <w:marTop w:val="0"/>
          <w:marBottom w:val="0"/>
          <w:divBdr>
            <w:top w:val="none" w:sz="0" w:space="0" w:color="auto"/>
            <w:left w:val="none" w:sz="0" w:space="0" w:color="auto"/>
            <w:bottom w:val="none" w:sz="0" w:space="0" w:color="auto"/>
            <w:right w:val="none" w:sz="0" w:space="0" w:color="auto"/>
          </w:divBdr>
        </w:div>
        <w:div w:id="1679841570">
          <w:marLeft w:val="965"/>
          <w:marRight w:val="0"/>
          <w:marTop w:val="0"/>
          <w:marBottom w:val="0"/>
          <w:divBdr>
            <w:top w:val="none" w:sz="0" w:space="0" w:color="auto"/>
            <w:left w:val="none" w:sz="0" w:space="0" w:color="auto"/>
            <w:bottom w:val="none" w:sz="0" w:space="0" w:color="auto"/>
            <w:right w:val="none" w:sz="0" w:space="0" w:color="auto"/>
          </w:divBdr>
        </w:div>
        <w:div w:id="1777290724">
          <w:marLeft w:val="965"/>
          <w:marRight w:val="0"/>
          <w:marTop w:val="0"/>
          <w:marBottom w:val="0"/>
          <w:divBdr>
            <w:top w:val="none" w:sz="0" w:space="0" w:color="auto"/>
            <w:left w:val="none" w:sz="0" w:space="0" w:color="auto"/>
            <w:bottom w:val="none" w:sz="0" w:space="0" w:color="auto"/>
            <w:right w:val="none" w:sz="0" w:space="0" w:color="auto"/>
          </w:divBdr>
        </w:div>
        <w:div w:id="2025130601">
          <w:marLeft w:val="965"/>
          <w:marRight w:val="0"/>
          <w:marTop w:val="0"/>
          <w:marBottom w:val="0"/>
          <w:divBdr>
            <w:top w:val="none" w:sz="0" w:space="0" w:color="auto"/>
            <w:left w:val="none" w:sz="0" w:space="0" w:color="auto"/>
            <w:bottom w:val="none" w:sz="0" w:space="0" w:color="auto"/>
            <w:right w:val="none" w:sz="0" w:space="0" w:color="auto"/>
          </w:divBdr>
        </w:div>
      </w:divsChild>
    </w:div>
    <w:div w:id="2128430104">
      <w:bodyDiv w:val="1"/>
      <w:marLeft w:val="0"/>
      <w:marRight w:val="0"/>
      <w:marTop w:val="0"/>
      <w:marBottom w:val="0"/>
      <w:divBdr>
        <w:top w:val="none" w:sz="0" w:space="0" w:color="auto"/>
        <w:left w:val="none" w:sz="0" w:space="0" w:color="auto"/>
        <w:bottom w:val="none" w:sz="0" w:space="0" w:color="auto"/>
        <w:right w:val="none" w:sz="0" w:space="0" w:color="auto"/>
      </w:divBdr>
      <w:divsChild>
        <w:div w:id="1292781115">
          <w:marLeft w:val="245"/>
          <w:marRight w:val="0"/>
          <w:marTop w:val="0"/>
          <w:marBottom w:val="0"/>
          <w:divBdr>
            <w:top w:val="none" w:sz="0" w:space="0" w:color="auto"/>
            <w:left w:val="none" w:sz="0" w:space="0" w:color="auto"/>
            <w:bottom w:val="none" w:sz="0" w:space="0" w:color="auto"/>
            <w:right w:val="none" w:sz="0" w:space="0" w:color="auto"/>
          </w:divBdr>
        </w:div>
        <w:div w:id="982807647">
          <w:marLeft w:val="245"/>
          <w:marRight w:val="0"/>
          <w:marTop w:val="0"/>
          <w:marBottom w:val="0"/>
          <w:divBdr>
            <w:top w:val="none" w:sz="0" w:space="0" w:color="auto"/>
            <w:left w:val="none" w:sz="0" w:space="0" w:color="auto"/>
            <w:bottom w:val="none" w:sz="0" w:space="0" w:color="auto"/>
            <w:right w:val="none" w:sz="0" w:space="0" w:color="auto"/>
          </w:divBdr>
        </w:div>
        <w:div w:id="1275987501">
          <w:marLeft w:val="2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hNBu0A6QqeCCs2A31oMC3eTB3EeCw2j?usp=shari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2nTUo3KqcPzPcTPN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mble@tmu.edu.tw" TargetMode="External"/><Relationship Id="rId4" Type="http://schemas.openxmlformats.org/officeDocument/2006/relationships/webSettings" Target="webSettings.xml"/><Relationship Id="rId9" Type="http://schemas.openxmlformats.org/officeDocument/2006/relationships/hyperlink" Target="mailto:rimble@tm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郭嵩麟</dc:creator>
  <cp:keywords/>
  <dc:description/>
  <cp:lastModifiedBy>郭嵩麟</cp:lastModifiedBy>
  <cp:revision>65</cp:revision>
  <cp:lastPrinted>2024-01-08T06:25:00Z</cp:lastPrinted>
  <dcterms:created xsi:type="dcterms:W3CDTF">2023-04-24T08:30:00Z</dcterms:created>
  <dcterms:modified xsi:type="dcterms:W3CDTF">2024-01-19T03:15:00Z</dcterms:modified>
</cp:coreProperties>
</file>